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</w:t>
      </w:r>
      <w:proofErr w:type="gramEnd"/>
      <w:r w:rsidR="00B153ED">
        <w:rPr>
          <w:rFonts w:ascii="Times New Roman" w:hAnsi="Times New Roman"/>
          <w:b/>
          <w:sz w:val="32"/>
          <w:szCs w:val="32"/>
        </w:rPr>
        <w:t xml:space="preserve">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BC522D">
        <w:rPr>
          <w:rFonts w:ascii="Times New Roman" w:hAnsi="Times New Roman"/>
          <w:b/>
          <w:sz w:val="32"/>
          <w:szCs w:val="32"/>
        </w:rPr>
        <w:t>физике</w:t>
      </w:r>
      <w:r w:rsidR="00463620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C522D">
        <w:rPr>
          <w:rFonts w:ascii="Times New Roman" w:hAnsi="Times New Roman"/>
          <w:sz w:val="28"/>
          <w:szCs w:val="28"/>
        </w:rPr>
        <w:t>физике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BC522D">
        <w:rPr>
          <w:rFonts w:ascii="Times New Roman" w:hAnsi="Times New Roman"/>
          <w:sz w:val="28"/>
          <w:szCs w:val="28"/>
        </w:rPr>
        <w:t>51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0F55EA">
        <w:rPr>
          <w:rFonts w:ascii="Times New Roman" w:hAnsi="Times New Roman"/>
          <w:sz w:val="28"/>
          <w:szCs w:val="28"/>
        </w:rPr>
        <w:t>1</w:t>
      </w:r>
      <w:r w:rsidR="00BC522D">
        <w:rPr>
          <w:rFonts w:ascii="Times New Roman" w:hAnsi="Times New Roman"/>
          <w:sz w:val="28"/>
          <w:szCs w:val="28"/>
        </w:rPr>
        <w:t>3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BC522D">
        <w:rPr>
          <w:rFonts w:ascii="Times New Roman" w:hAnsi="Times New Roman"/>
          <w:sz w:val="28"/>
          <w:szCs w:val="28"/>
        </w:rPr>
        <w:t>1, 2, 3, 4, 5, 6, 8, 10, 11, 12, 13, 16, ВСОШ</w:t>
      </w:r>
      <w:r w:rsidR="000F55EA" w:rsidRPr="000F55EA">
        <w:rPr>
          <w:rFonts w:ascii="Times New Roman" w:hAnsi="Times New Roman"/>
          <w:sz w:val="28"/>
          <w:szCs w:val="28"/>
        </w:rPr>
        <w:t>)</w:t>
      </w:r>
      <w:r w:rsidR="00B153ED">
        <w:rPr>
          <w:rFonts w:ascii="Times New Roman" w:hAnsi="Times New Roman"/>
          <w:sz w:val="28"/>
          <w:szCs w:val="28"/>
        </w:rPr>
        <w:t>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</w:t>
      </w:r>
      <w:r w:rsidR="00BC522D">
        <w:rPr>
          <w:rFonts w:ascii="Times New Roman" w:hAnsi="Times New Roman"/>
          <w:sz w:val="28"/>
          <w:szCs w:val="28"/>
        </w:rPr>
        <w:t>1 выпускник вечерней школы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BC522D">
        <w:rPr>
          <w:rFonts w:ascii="Times New Roman" w:hAnsi="Times New Roman" w:cs="Times New Roman"/>
          <w:sz w:val="28"/>
          <w:szCs w:val="28"/>
        </w:rPr>
        <w:t>2</w:t>
      </w:r>
      <w:r w:rsidR="009510F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522D">
        <w:rPr>
          <w:rFonts w:ascii="Times New Roman" w:hAnsi="Times New Roman" w:cs="Times New Roman"/>
          <w:sz w:val="28"/>
          <w:szCs w:val="28"/>
        </w:rPr>
        <w:t>а</w:t>
      </w:r>
      <w:r w:rsidR="009510F8">
        <w:rPr>
          <w:rFonts w:ascii="Times New Roman" w:hAnsi="Times New Roman" w:cs="Times New Roman"/>
          <w:sz w:val="28"/>
          <w:szCs w:val="28"/>
        </w:rPr>
        <w:t xml:space="preserve"> из школы № 1</w:t>
      </w:r>
      <w:r w:rsidR="00BC522D">
        <w:rPr>
          <w:rFonts w:ascii="Times New Roman" w:hAnsi="Times New Roman" w:cs="Times New Roman"/>
          <w:sz w:val="28"/>
          <w:szCs w:val="28"/>
        </w:rPr>
        <w:t>0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C522D">
        <w:rPr>
          <w:rFonts w:ascii="Times New Roman" w:hAnsi="Times New Roman" w:cs="Times New Roman"/>
          <w:sz w:val="28"/>
          <w:szCs w:val="28"/>
        </w:rPr>
        <w:t>3</w:t>
      </w:r>
      <w:r w:rsidR="009510F8" w:rsidRPr="009510F8">
        <w:rPr>
          <w:rFonts w:ascii="Times New Roman" w:hAnsi="Times New Roman" w:cs="Times New Roman"/>
          <w:sz w:val="28"/>
          <w:szCs w:val="28"/>
        </w:rPr>
        <w:t>,9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C522D">
        <w:rPr>
          <w:rFonts w:ascii="Times New Roman" w:hAnsi="Times New Roman"/>
          <w:sz w:val="28"/>
          <w:szCs w:val="28"/>
        </w:rPr>
        <w:t>все преодолели порог успешности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BC522D">
        <w:rPr>
          <w:rFonts w:ascii="Times New Roman" w:hAnsi="Times New Roman"/>
          <w:sz w:val="28"/>
          <w:szCs w:val="28"/>
        </w:rPr>
        <w:t>54,06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591283">
        <w:rPr>
          <w:rFonts w:ascii="Times New Roman" w:hAnsi="Times New Roman"/>
          <w:sz w:val="28"/>
          <w:szCs w:val="28"/>
        </w:rPr>
        <w:t>–</w:t>
      </w:r>
      <w:r w:rsidR="00BC522D" w:rsidRPr="00BC522D">
        <w:rPr>
          <w:rFonts w:ascii="Times New Roman" w:hAnsi="Times New Roman"/>
          <w:sz w:val="28"/>
          <w:szCs w:val="28"/>
        </w:rPr>
        <w:t xml:space="preserve">53,21 </w:t>
      </w:r>
      <w:r w:rsidR="00BC522D">
        <w:rPr>
          <w:rFonts w:ascii="Times New Roman" w:hAnsi="Times New Roman"/>
          <w:sz w:val="28"/>
          <w:szCs w:val="28"/>
        </w:rPr>
        <w:t>балла</w:t>
      </w:r>
      <w:r w:rsidR="008831A1">
        <w:rPr>
          <w:rFonts w:ascii="Times New Roman" w:hAnsi="Times New Roman"/>
          <w:sz w:val="28"/>
          <w:szCs w:val="28"/>
        </w:rPr>
        <w:t xml:space="preserve">), что на </w:t>
      </w:r>
      <w:r w:rsidR="00BC522D">
        <w:rPr>
          <w:rFonts w:ascii="Times New Roman" w:hAnsi="Times New Roman"/>
          <w:sz w:val="28"/>
          <w:szCs w:val="28"/>
        </w:rPr>
        <w:t>0,85</w:t>
      </w:r>
      <w:r w:rsidR="00591283">
        <w:rPr>
          <w:rFonts w:ascii="Times New Roman" w:hAnsi="Times New Roman"/>
          <w:sz w:val="28"/>
          <w:szCs w:val="28"/>
        </w:rPr>
        <w:t xml:space="preserve"> балла (</w:t>
      </w:r>
      <w:r w:rsidR="00BC522D">
        <w:rPr>
          <w:rFonts w:ascii="Times New Roman" w:hAnsi="Times New Roman"/>
          <w:sz w:val="28"/>
          <w:szCs w:val="28"/>
        </w:rPr>
        <w:t>1,6</w:t>
      </w:r>
      <w:r w:rsidR="00591283">
        <w:rPr>
          <w:rFonts w:ascii="Times New Roman" w:hAnsi="Times New Roman"/>
          <w:sz w:val="28"/>
          <w:szCs w:val="28"/>
        </w:rPr>
        <w:t>%)</w:t>
      </w:r>
      <w:r w:rsidR="008831A1">
        <w:rPr>
          <w:rFonts w:ascii="Times New Roman" w:hAnsi="Times New Roman"/>
          <w:sz w:val="28"/>
          <w:szCs w:val="28"/>
        </w:rPr>
        <w:t xml:space="preserve"> вышепрошлогоднего результата.</w:t>
      </w:r>
    </w:p>
    <w:p w:rsidR="00B153ED" w:rsidRPr="00FE3CBC" w:rsidRDefault="00B153ED" w:rsidP="00850B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850B4B">
        <w:rPr>
          <w:rFonts w:ascii="Times New Roman" w:hAnsi="Times New Roman" w:cs="Times New Roman"/>
          <w:b/>
          <w:sz w:val="28"/>
          <w:szCs w:val="28"/>
        </w:rPr>
        <w:t>96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,1.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после пересдачи в школах №</w:t>
      </w:r>
      <w:r w:rsidR="00023D6F">
        <w:rPr>
          <w:rFonts w:ascii="Times New Roman" w:hAnsi="Times New Roman" w:cs="Times New Roman"/>
          <w:b/>
          <w:sz w:val="28"/>
          <w:szCs w:val="28"/>
        </w:rPr>
        <w:t xml:space="preserve">1, 2, 3, 4, 5, 6, </w:t>
      </w:r>
      <w:r w:rsidR="009B1494">
        <w:rPr>
          <w:rFonts w:ascii="Times New Roman" w:hAnsi="Times New Roman" w:cs="Times New Roman"/>
          <w:b/>
          <w:sz w:val="28"/>
          <w:szCs w:val="28"/>
        </w:rPr>
        <w:t>8, 11, 12, 13, 16, ВСОШ.</w:t>
      </w:r>
    </w:p>
    <w:p w:rsidR="00B153ED" w:rsidRPr="00FE3CBC" w:rsidRDefault="00B153ED" w:rsidP="00850B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850B4B">
        <w:rPr>
          <w:rFonts w:ascii="Times New Roman" w:hAnsi="Times New Roman" w:cs="Times New Roman"/>
          <w:b/>
          <w:sz w:val="28"/>
          <w:szCs w:val="28"/>
        </w:rPr>
        <w:t>54,06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  <w:r w:rsidR="004636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</w:t>
      </w:r>
      <w:r w:rsidR="009B1494">
        <w:rPr>
          <w:rFonts w:ascii="Times New Roman" w:hAnsi="Times New Roman" w:cs="Times New Roman"/>
          <w:b/>
          <w:sz w:val="28"/>
          <w:szCs w:val="28"/>
        </w:rPr>
        <w:t>2, 4, 12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Default="00B153ED" w:rsidP="00850B4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ГВЭ 2019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50B4B">
        <w:rPr>
          <w:rFonts w:ascii="Times New Roman" w:hAnsi="Times New Roman" w:cs="Times New Roman"/>
          <w:sz w:val="28"/>
          <w:szCs w:val="28"/>
        </w:rPr>
        <w:t>физике</w:t>
      </w:r>
      <w:r w:rsidR="00463620">
        <w:rPr>
          <w:rFonts w:ascii="Times New Roman" w:hAnsi="Times New Roman" w:cs="Times New Roman"/>
          <w:sz w:val="28"/>
          <w:szCs w:val="28"/>
        </w:rPr>
        <w:t xml:space="preserve"> </w:t>
      </w:r>
      <w:r w:rsidR="00D57263">
        <w:rPr>
          <w:rFonts w:ascii="Times New Roman" w:hAnsi="Times New Roman" w:cs="Times New Roman"/>
          <w:sz w:val="28"/>
          <w:szCs w:val="28"/>
        </w:rPr>
        <w:t>не принимали</w:t>
      </w:r>
      <w:r w:rsidRPr="00FE3CBC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D57263">
        <w:rPr>
          <w:rFonts w:ascii="Times New Roman" w:hAnsi="Times New Roman" w:cs="Times New Roman"/>
          <w:sz w:val="28"/>
          <w:szCs w:val="28"/>
        </w:rPr>
        <w:t>.</w:t>
      </w:r>
    </w:p>
    <w:p w:rsidR="00D57263" w:rsidRDefault="00D57263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5"/>
        <w:gridCol w:w="796"/>
        <w:gridCol w:w="1481"/>
        <w:gridCol w:w="945"/>
        <w:gridCol w:w="933"/>
        <w:gridCol w:w="1578"/>
        <w:gridCol w:w="1368"/>
        <w:gridCol w:w="2167"/>
      </w:tblGrid>
      <w:tr w:rsidR="00F047D7" w:rsidTr="007942E2">
        <w:trPr>
          <w:jc w:val="center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  <w:p w:rsidR="00A175F6" w:rsidRDefault="00A175F6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0F55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7942E2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Pr="0069042E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jc w:val="both"/>
            </w:pPr>
            <w:proofErr w:type="spellStart"/>
            <w:r w:rsidRPr="005379BD">
              <w:t>Радуль</w:t>
            </w:r>
            <w:proofErr w:type="spellEnd"/>
            <w:r w:rsidRPr="005379BD">
              <w:t xml:space="preserve"> Л.Н.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70,33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 xml:space="preserve">Левченко Е.Н., 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Остащенко Л.Н.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Ганина О.А.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47,67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Голуб В.Б.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39,50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Дыба А.Ф.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43,50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Воронкова В.В.</w:t>
            </w: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  <w:tc>
          <w:tcPr>
            <w:tcW w:w="2167" w:type="dxa"/>
            <w:vAlign w:val="center"/>
          </w:tcPr>
          <w:p w:rsidR="00850B4B" w:rsidRPr="005379BD" w:rsidRDefault="000A3246" w:rsidP="00850B4B">
            <w:pPr>
              <w:pStyle w:val="msonormalbullet2gif"/>
              <w:jc w:val="both"/>
            </w:pPr>
            <w:r>
              <w:t>Чиненова С</w:t>
            </w:r>
            <w:r w:rsidR="00850B4B" w:rsidRPr="005379BD">
              <w:t>.П.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50,20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Ищенко В.Н.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Еременко  А.Н.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Князев О.А.</w:t>
            </w: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  <w:r w:rsidRPr="005379BD">
              <w:t>Галаган Т.Г.</w:t>
            </w: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023D6F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  <w:proofErr w:type="spellStart"/>
            <w:r w:rsidRPr="005379BD">
              <w:t>Радуль</w:t>
            </w:r>
            <w:proofErr w:type="spellEnd"/>
            <w:r w:rsidRPr="005379BD">
              <w:t xml:space="preserve"> Л.Н.</w:t>
            </w:r>
          </w:p>
        </w:tc>
      </w:tr>
      <w:tr w:rsidR="007942E2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54,06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2E2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  <w:r w:rsidRPr="00F047D7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Pr="001F64C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7942E2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7942E2" w:rsidRDefault="00850B4B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53,21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50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50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0F5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70,33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46,17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47,67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39,50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23D6F" w:rsidRPr="002A75EA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023D6F" w:rsidRPr="002A75EA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23D6F" w:rsidRPr="00CF42C6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23D6F" w:rsidRPr="00CF42C6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43,50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pStyle w:val="a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50,20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55,4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023D6F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</w:tcPr>
          <w:p w:rsidR="00023D6F" w:rsidRPr="00EF6379" w:rsidRDefault="00023D6F" w:rsidP="00023D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Default="00023D6F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023D6F" w:rsidRDefault="00023D6F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</w:tr>
      <w:tr w:rsidR="00023D6F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D6F" w:rsidRPr="003C4219" w:rsidRDefault="00023D6F" w:rsidP="00023D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023D6F" w:rsidRPr="006004A5" w:rsidRDefault="00023D6F" w:rsidP="00023D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D6F" w:rsidRPr="00C03017" w:rsidRDefault="00023D6F" w:rsidP="00023D6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0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C41F1D" w:rsidRDefault="00023D6F" w:rsidP="00023D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F047D7" w:rsidRDefault="00023D6F" w:rsidP="00023D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96,1</w:t>
            </w:r>
          </w:p>
        </w:tc>
        <w:tc>
          <w:tcPr>
            <w:tcW w:w="924" w:type="dxa"/>
          </w:tcPr>
          <w:p w:rsidR="00023D6F" w:rsidRPr="00C03017" w:rsidRDefault="00023D6F" w:rsidP="00023D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51,9</w:t>
            </w:r>
          </w:p>
        </w:tc>
        <w:tc>
          <w:tcPr>
            <w:tcW w:w="992" w:type="dxa"/>
          </w:tcPr>
          <w:p w:rsidR="00023D6F" w:rsidRPr="00C03017" w:rsidRDefault="00023D6F" w:rsidP="00023D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51,93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C41F1D" w:rsidRDefault="00023D6F" w:rsidP="00023D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53,21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6F" w:rsidRPr="00F047D7" w:rsidRDefault="00023D6F" w:rsidP="00023D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54,06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A324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46">
              <w:rPr>
                <w:rFonts w:ascii="Times New Roman" w:hAnsi="Times New Roman"/>
                <w:sz w:val="24"/>
                <w:szCs w:val="24"/>
              </w:rPr>
              <w:t>Еременко  А.Н.</w:t>
            </w:r>
          </w:p>
        </w:tc>
      </w:tr>
      <w:tr w:rsidR="000A324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Pr="00BB2DCA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 Е.Н.</w:t>
            </w:r>
          </w:p>
        </w:tc>
      </w:tr>
      <w:tr w:rsidR="000A324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Ганина О.А.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A324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Pr="000A3246" w:rsidRDefault="000A3246" w:rsidP="000A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46">
              <w:rPr>
                <w:rFonts w:ascii="Times New Roman" w:hAnsi="Times New Roman" w:cs="Times New Roman"/>
                <w:sz w:val="24"/>
                <w:szCs w:val="24"/>
              </w:rPr>
              <w:t>Чиненова С.П.</w:t>
            </w:r>
          </w:p>
        </w:tc>
      </w:tr>
      <w:tr w:rsidR="000A324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Pr="000A3246" w:rsidRDefault="000A3246" w:rsidP="000A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46">
              <w:rPr>
                <w:rFonts w:ascii="Times New Roman" w:hAnsi="Times New Roman" w:cs="Times New Roman"/>
                <w:sz w:val="24"/>
                <w:szCs w:val="24"/>
              </w:rPr>
              <w:t>Дыба А.Ф.</w:t>
            </w:r>
          </w:p>
        </w:tc>
      </w:tr>
    </w:tbl>
    <w:p w:rsidR="00AD369E" w:rsidRPr="001F3F1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C25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Default="00956C2D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956C2D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956C2D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956C2D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675E7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956C2D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Еременко  А.Н.</w:t>
            </w:r>
          </w:p>
        </w:tc>
      </w:tr>
      <w:tr w:rsidR="00675E7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956C2D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Ганина О.А.</w:t>
            </w:r>
          </w:p>
        </w:tc>
      </w:tr>
      <w:tr w:rsidR="00675E75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675E75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CB7CE9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BB2DCA" w:rsidRDefault="00956C2D" w:rsidP="00675E7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56C2D" w:rsidTr="00956C2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C2D" w:rsidRDefault="00956C2D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Default="00956C2D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6C2D" w:rsidRDefault="00956C2D" w:rsidP="00956C2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Default="00956C2D" w:rsidP="00956C2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Pr="000A3246" w:rsidRDefault="00956C2D" w:rsidP="0095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46">
              <w:rPr>
                <w:rFonts w:ascii="Times New Roman" w:hAnsi="Times New Roman" w:cs="Times New Roman"/>
                <w:sz w:val="24"/>
                <w:szCs w:val="24"/>
              </w:rPr>
              <w:t>Чиненова С.П.</w:t>
            </w:r>
          </w:p>
        </w:tc>
      </w:tr>
      <w:tr w:rsidR="00956C2D" w:rsidTr="00956C2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Default="00956C2D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Default="00956C2D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6C2D" w:rsidRDefault="00956C2D" w:rsidP="00956C2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Default="00956C2D" w:rsidP="00956C2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C2D" w:rsidRPr="000A3246" w:rsidRDefault="00956C2D" w:rsidP="0095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46">
              <w:rPr>
                <w:rFonts w:ascii="Times New Roman" w:hAnsi="Times New Roman" w:cs="Times New Roman"/>
                <w:sz w:val="24"/>
                <w:szCs w:val="24"/>
              </w:rPr>
              <w:t>Дыба А.Ф.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6"/>
        <w:gridCol w:w="936"/>
        <w:gridCol w:w="1090"/>
        <w:gridCol w:w="2406"/>
        <w:gridCol w:w="1812"/>
        <w:gridCol w:w="2271"/>
      </w:tblGrid>
      <w:tr w:rsidR="00F805F8" w:rsidRPr="008453FC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453FC" w:rsidRPr="008453FC" w:rsidTr="008453FC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3FC" w:rsidRPr="008453FC" w:rsidRDefault="008453F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Бескопыльный</w:t>
            </w:r>
            <w:proofErr w:type="spellEnd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Радуль</w:t>
            </w:r>
            <w:proofErr w:type="spellEnd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8453FC" w:rsidRPr="008453FC" w:rsidTr="00956C2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56C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Фомашин</w:t>
            </w:r>
            <w:proofErr w:type="spellEnd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8453FC" w:rsidRPr="008453FC" w:rsidTr="00956C2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56C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Рулев</w:t>
            </w:r>
            <w:proofErr w:type="spellEnd"/>
            <w:r w:rsidRPr="008453FC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8453FC" w:rsidRPr="008453FC" w:rsidTr="00956C2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3FC" w:rsidRPr="008453FC" w:rsidRDefault="008453F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56C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Алиев Э.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8453FC" w:rsidRPr="008453FC" w:rsidTr="00956C2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3FC" w:rsidRPr="008453FC" w:rsidRDefault="008453F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56C2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Яковлев Д.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8453FC" w:rsidRPr="008453FC" w:rsidTr="00956C2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3FC" w:rsidRPr="008453FC" w:rsidRDefault="008453F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56C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Бутенко М.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3FC" w:rsidRP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FC" w:rsidRPr="008453FC" w:rsidRDefault="008453FC" w:rsidP="008453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</w:tbl>
    <w:p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6"/>
        <w:gridCol w:w="670"/>
        <w:gridCol w:w="960"/>
        <w:gridCol w:w="1963"/>
        <w:gridCol w:w="991"/>
        <w:gridCol w:w="1773"/>
        <w:gridCol w:w="1203"/>
        <w:gridCol w:w="1385"/>
      </w:tblGrid>
      <w:tr w:rsidR="00A175F6" w:rsidTr="007454A8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7D69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453FC" w:rsidTr="007454A8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3FC" w:rsidRDefault="008453F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69042E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69042E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69042E" w:rsidRDefault="008453FC" w:rsidP="008453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Аксенов А.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69042E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956C2D" w:rsidRDefault="00956C2D" w:rsidP="008453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956C2D" w:rsidRDefault="008453FC" w:rsidP="008453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r w:rsidRPr="00DE6B87">
              <w:rPr>
                <w:rFonts w:ascii="Times New Roman" w:hAnsi="Times New Roman" w:cs="Times New Roman"/>
                <w:sz w:val="24"/>
                <w:szCs w:val="24"/>
              </w:rPr>
              <w:t>Чиненова С.П.</w:t>
            </w:r>
          </w:p>
        </w:tc>
      </w:tr>
      <w:tr w:rsidR="008453FC" w:rsidTr="007454A8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Шерстюк В.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956C2D" w:rsidRDefault="00956C2D" w:rsidP="008453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Pr="00956C2D" w:rsidRDefault="00956C2D" w:rsidP="008453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3FC" w:rsidRDefault="008453FC" w:rsidP="008453FC">
            <w:r w:rsidRPr="00DE6B87">
              <w:rPr>
                <w:rFonts w:ascii="Times New Roman" w:hAnsi="Times New Roman" w:cs="Times New Roman"/>
                <w:sz w:val="24"/>
                <w:szCs w:val="24"/>
              </w:rPr>
              <w:t>Чиненова С.П.</w:t>
            </w:r>
          </w:p>
        </w:tc>
      </w:tr>
    </w:tbl>
    <w:p w:rsidR="007454A8" w:rsidRDefault="00956C2D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Выпускники</w:t>
      </w:r>
      <w:r w:rsidR="007454A8">
        <w:rPr>
          <w:rFonts w:ascii="Times New Roman" w:hAnsi="Times New Roman" w:cs="Times New Roman"/>
          <w:sz w:val="28"/>
          <w:szCs w:val="28"/>
        </w:rPr>
        <w:t xml:space="preserve"> 11 класса не</w:t>
      </w:r>
      <w:r>
        <w:rPr>
          <w:rFonts w:ascii="Times New Roman" w:hAnsi="Times New Roman" w:cs="Times New Roman"/>
          <w:sz w:val="28"/>
          <w:szCs w:val="28"/>
        </w:rPr>
        <w:t xml:space="preserve"> входили</w:t>
      </w:r>
      <w:r w:rsidR="007454A8" w:rsidRPr="007454A8">
        <w:rPr>
          <w:rFonts w:ascii="Times New Roman" w:hAnsi="Times New Roman" w:cs="Times New Roman"/>
          <w:sz w:val="28"/>
          <w:szCs w:val="28"/>
        </w:rPr>
        <w:t xml:space="preserve"> в «группу риска», </w:t>
      </w:r>
      <w:r w:rsidR="007454A8">
        <w:rPr>
          <w:rFonts w:ascii="Times New Roman" w:hAnsi="Times New Roman" w:cs="Times New Roman"/>
          <w:sz w:val="28"/>
          <w:szCs w:val="28"/>
        </w:rPr>
        <w:t xml:space="preserve">на репетиционном экзамене </w:t>
      </w:r>
      <w:r>
        <w:rPr>
          <w:rFonts w:ascii="Times New Roman" w:hAnsi="Times New Roman" w:cs="Times New Roman"/>
          <w:sz w:val="28"/>
          <w:szCs w:val="28"/>
        </w:rPr>
        <w:t xml:space="preserve">02.03.2019 года преодолели порог успешности. </w:t>
      </w:r>
      <w:r w:rsidR="007454A8" w:rsidRPr="007454A8">
        <w:rPr>
          <w:rFonts w:ascii="Times New Roman" w:hAnsi="Times New Roman" w:cs="Times New Roman"/>
          <w:sz w:val="28"/>
          <w:szCs w:val="28"/>
        </w:rPr>
        <w:t xml:space="preserve">С </w:t>
      </w:r>
      <w:r w:rsidR="007454A8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учающимися </w:t>
      </w:r>
      <w:r w:rsidR="007454A8" w:rsidRPr="007454A8">
        <w:rPr>
          <w:rFonts w:ascii="Times New Roman" w:hAnsi="Times New Roman" w:cs="Times New Roman"/>
          <w:sz w:val="28"/>
          <w:szCs w:val="28"/>
        </w:rPr>
        <w:t>проводились консультации, все виды оценочных процедур, результаты которых вносились в диагностическую карту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C2D" w:rsidRPr="007454A8" w:rsidRDefault="00956C2D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RPr="005914A6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5914A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5914A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5914A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RPr="005914A6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Pr="005914A6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Pr="005914A6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5914A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5914A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5914A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14A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14A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14A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14A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4A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6B6" w:rsidRPr="005914A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6B6" w:rsidRPr="005914A6" w:rsidRDefault="00DF76B6" w:rsidP="00DF76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DF76B6" w:rsidP="00DF76B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6B6" w:rsidRPr="005914A6" w:rsidRDefault="005914A6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15265" w:rsidRPr="005914A6" w:rsidTr="00DF76B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265" w:rsidRPr="005914A6" w:rsidRDefault="00F15265" w:rsidP="00F152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Итого 2018</w:t>
            </w:r>
          </w:p>
        </w:tc>
        <w:tc>
          <w:tcPr>
            <w:tcW w:w="2126" w:type="dxa"/>
          </w:tcPr>
          <w:p w:rsidR="00F15265" w:rsidRPr="005914A6" w:rsidRDefault="00F15265" w:rsidP="00F1526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3" w:type="dxa"/>
          </w:tcPr>
          <w:p w:rsidR="00F15265" w:rsidRPr="005914A6" w:rsidRDefault="00F15265" w:rsidP="00F1526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</w:tcPr>
          <w:p w:rsidR="00F15265" w:rsidRPr="005914A6" w:rsidRDefault="00F15265" w:rsidP="00F1526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43" w:type="dxa"/>
          </w:tcPr>
          <w:p w:rsidR="00F15265" w:rsidRPr="005914A6" w:rsidRDefault="00F15265" w:rsidP="00F1526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</w:tcPr>
          <w:p w:rsidR="00F15265" w:rsidRPr="00E049A9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604" w:type="dxa"/>
          </w:tcPr>
          <w:p w:rsidR="00F15265" w:rsidRPr="00E049A9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2604" w:type="dxa"/>
          </w:tcPr>
          <w:p w:rsidR="00F15265" w:rsidRPr="00E049A9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2604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2604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604" w:type="dxa"/>
          </w:tcPr>
          <w:p w:rsidR="00F15265" w:rsidRPr="00D70858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2604" w:type="dxa"/>
          </w:tcPr>
          <w:p w:rsidR="00F15265" w:rsidRPr="00D70858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2604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</w:tcPr>
          <w:p w:rsidR="00F15265" w:rsidRPr="008C7EE2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4DFF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2604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F15265" w:rsidRPr="00D60FCD" w:rsidTr="00CA4F14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51,93</w:t>
            </w:r>
          </w:p>
        </w:tc>
        <w:tc>
          <w:tcPr>
            <w:tcW w:w="2604" w:type="dxa"/>
          </w:tcPr>
          <w:p w:rsidR="00F15265" w:rsidRPr="008C7EE2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041E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</w:tr>
      <w:tr w:rsidR="00F15265" w:rsidRPr="00D60FCD" w:rsidTr="003B05B2">
        <w:trPr>
          <w:jc w:val="center"/>
        </w:trPr>
        <w:tc>
          <w:tcPr>
            <w:tcW w:w="1557" w:type="dxa"/>
          </w:tcPr>
          <w:p w:rsidR="00F15265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265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AD369E" w:rsidRPr="00D60FCD" w:rsidRDefault="00F15265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54,06</w:t>
            </w:r>
          </w:p>
        </w:tc>
        <w:tc>
          <w:tcPr>
            <w:tcW w:w="2604" w:type="dxa"/>
          </w:tcPr>
          <w:p w:rsidR="00AD369E" w:rsidRPr="00D60FCD" w:rsidRDefault="00AD369E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1526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15265" w:rsidRPr="00D60FCD" w:rsidRDefault="00F1526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5265" w:rsidRDefault="00F15265" w:rsidP="00F1526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15265">
        <w:rPr>
          <w:rFonts w:ascii="Times New Roman" w:hAnsi="Times New Roman"/>
          <w:sz w:val="28"/>
          <w:szCs w:val="28"/>
        </w:rPr>
        <w:t>Каждый вариант экзаменационной работы состоит из двух частей и включает в себя 32 задания, различающихся формой и уровнем сложности. Часть 1 содержит 24 задания с кратким ответом. Из них 13 заданий с записью ответа в виде числа, слова или двух чисел, 11 заданий на установление соответствия и множественный выбор, в которых ответы необходимо записать ввиде последовательности цифр. Часть 2 содержит 8 заданий, объединенных общим видом деятельности –решение задач. Из них 3 задания с кратким ответом (25–27) и 5 заданий (28–32), для которых необходимо привести развернутый ответ.</w:t>
      </w:r>
    </w:p>
    <w:p w:rsidR="00F15265" w:rsidRDefault="00F15265" w:rsidP="00F1526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65EF9">
        <w:rPr>
          <w:rFonts w:ascii="Times New Roman" w:hAnsi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A30716" w:rsidRP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338"/>
      </w:tblGrid>
      <w:tr w:rsidR="00A30716" w:rsidRPr="00A30716" w:rsidTr="00A30716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2338" w:type="dxa"/>
            <w:vMerge w:val="restart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 Е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ГЭ в целом</w:t>
            </w:r>
          </w:p>
        </w:tc>
      </w:tr>
      <w:tr w:rsidR="00A30716" w:rsidRPr="00A30716" w:rsidTr="00A30716">
        <w:trPr>
          <w:trHeight w:val="335"/>
          <w:jc w:val="center"/>
        </w:trPr>
        <w:tc>
          <w:tcPr>
            <w:tcW w:w="1683" w:type="dxa"/>
            <w:vMerge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2338" w:type="dxa"/>
            <w:vMerge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842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842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</w:tr>
      <w:tr w:rsidR="000542B2" w:rsidRPr="00A30716" w:rsidTr="000542B2">
        <w:trPr>
          <w:jc w:val="center"/>
        </w:trPr>
        <w:tc>
          <w:tcPr>
            <w:tcW w:w="1683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0542B2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42B2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842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0542B2" w:rsidRPr="00A30716" w:rsidTr="000542B2">
        <w:trPr>
          <w:jc w:val="center"/>
        </w:trPr>
        <w:tc>
          <w:tcPr>
            <w:tcW w:w="1683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0542B2" w:rsidRPr="00A30716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338" w:type="dxa"/>
          </w:tcPr>
          <w:p w:rsidR="00A30716" w:rsidRPr="00A30716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BB1884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A30716" w:rsidRPr="00BB1884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60,6</w:t>
            </w:r>
          </w:p>
        </w:tc>
        <w:tc>
          <w:tcPr>
            <w:tcW w:w="1842" w:type="dxa"/>
            <w:shd w:val="clear" w:color="auto" w:fill="auto"/>
          </w:tcPr>
          <w:p w:rsidR="00A30716" w:rsidRPr="00BB1884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23,7</w:t>
            </w:r>
          </w:p>
        </w:tc>
        <w:tc>
          <w:tcPr>
            <w:tcW w:w="2338" w:type="dxa"/>
          </w:tcPr>
          <w:p w:rsidR="00A30716" w:rsidRPr="00BB1884" w:rsidRDefault="000542B2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47,9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716" w:rsidRDefault="00A3071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942E2" w:rsidRDefault="007942E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5265" w:rsidRDefault="00F805F8" w:rsidP="006F1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tbl>
      <w:tblPr>
        <w:tblpPr w:leftFromText="180" w:rightFromText="180" w:vertAnchor="text" w:horzAnchor="page" w:tblpX="336" w:tblpY="194"/>
        <w:tblW w:w="1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  <w:gridCol w:w="547"/>
        <w:gridCol w:w="547"/>
        <w:gridCol w:w="546"/>
        <w:gridCol w:w="547"/>
        <w:gridCol w:w="547"/>
        <w:gridCol w:w="547"/>
        <w:gridCol w:w="547"/>
        <w:gridCol w:w="547"/>
      </w:tblGrid>
      <w:tr w:rsidR="00DF76B6" w:rsidRPr="006A77CE" w:rsidTr="00DF76B6">
        <w:tc>
          <w:tcPr>
            <w:tcW w:w="546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GoBack"/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 xml:space="preserve">(1) 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6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DF76B6" w:rsidRPr="006A77CE" w:rsidRDefault="00DF76B6" w:rsidP="00DF76B6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DF76B6" w:rsidRPr="006A77CE" w:rsidRDefault="00DF76B6" w:rsidP="00DF76B6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DF76B6" w:rsidRPr="006A77CE" w:rsidRDefault="00DF76B6" w:rsidP="00DF76B6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6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 xml:space="preserve">18 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47" w:type="dxa"/>
            <w:shd w:val="clear" w:color="auto" w:fill="auto"/>
          </w:tcPr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DF76B6" w:rsidRPr="006A77CE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37365C" w:rsidRPr="006A77CE" w:rsidTr="00A30716">
        <w:tc>
          <w:tcPr>
            <w:tcW w:w="546" w:type="dxa"/>
          </w:tcPr>
          <w:p w:rsidR="0037365C" w:rsidRPr="006A77CE" w:rsidRDefault="0037365C" w:rsidP="00373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6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37365C" w:rsidRPr="006A77CE" w:rsidRDefault="00C62521" w:rsidP="0037365C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C62521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7D53" w:rsidRPr="006A77CE" w:rsidTr="000502C4">
        <w:tc>
          <w:tcPr>
            <w:tcW w:w="546" w:type="dxa"/>
          </w:tcPr>
          <w:p w:rsidR="00AF7D53" w:rsidRPr="006A77CE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AF7D53" w:rsidRPr="006A77CE" w:rsidRDefault="00C62521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C62521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62521" w:rsidRPr="006A77CE" w:rsidTr="000502C4"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3B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D8201A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8201A" w:rsidRPr="006A77CE" w:rsidTr="00A30716">
        <w:tc>
          <w:tcPr>
            <w:tcW w:w="546" w:type="dxa"/>
          </w:tcPr>
          <w:p w:rsidR="00D8201A" w:rsidRPr="006A77CE" w:rsidRDefault="00D8201A" w:rsidP="00D82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FFFFFF" w:themeFill="background1"/>
          </w:tcPr>
          <w:p w:rsidR="00D8201A" w:rsidRPr="006A77CE" w:rsidRDefault="00D8201A" w:rsidP="00D8201A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7D53" w:rsidRPr="006A77CE" w:rsidTr="000502C4">
        <w:tc>
          <w:tcPr>
            <w:tcW w:w="546" w:type="dxa"/>
          </w:tcPr>
          <w:p w:rsidR="00AF7D53" w:rsidRPr="006A77CE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6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D8201A" w:rsidP="00D8201A">
            <w:pPr>
              <w:spacing w:after="0" w:line="240" w:lineRule="auto"/>
              <w:ind w:left="-12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C62521" w:rsidRPr="006A77CE" w:rsidTr="000502C4"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2521" w:rsidRPr="006A77CE" w:rsidTr="00511BC6"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7D53" w:rsidRPr="006A77CE" w:rsidTr="000502C4">
        <w:tc>
          <w:tcPr>
            <w:tcW w:w="546" w:type="dxa"/>
          </w:tcPr>
          <w:p w:rsidR="00AF7D53" w:rsidRPr="006A77CE" w:rsidRDefault="00AF7D53" w:rsidP="00AF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D8201A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2521" w:rsidRPr="006A77CE" w:rsidTr="000502C4">
        <w:tc>
          <w:tcPr>
            <w:tcW w:w="546" w:type="dxa"/>
          </w:tcPr>
          <w:p w:rsidR="00C62521" w:rsidRPr="006A77CE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  <w:shd w:val="clear" w:color="auto" w:fill="auto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dxa"/>
          </w:tcPr>
          <w:p w:rsidR="00C62521" w:rsidRPr="006A77CE" w:rsidRDefault="00C62521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7D53" w:rsidRPr="006A77CE" w:rsidTr="000502C4">
        <w:tc>
          <w:tcPr>
            <w:tcW w:w="546" w:type="dxa"/>
          </w:tcPr>
          <w:p w:rsidR="00AF7D53" w:rsidRPr="006A77CE" w:rsidRDefault="00AF7D53" w:rsidP="00AF7D53">
            <w:pPr>
              <w:spacing w:after="0" w:line="240" w:lineRule="auto"/>
              <w:ind w:left="-142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ВСОШ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6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  <w:shd w:val="clear" w:color="auto" w:fill="auto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dxa"/>
          </w:tcPr>
          <w:p w:rsidR="00AF7D53" w:rsidRPr="006A77CE" w:rsidRDefault="00652637" w:rsidP="00652637">
            <w:pPr>
              <w:spacing w:after="0" w:line="240" w:lineRule="auto"/>
              <w:ind w:left="-2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A3071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A77C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70,6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54,9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51,0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80,4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48,0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65,7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57,8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84,3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64,7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70,6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47,1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61,8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66,7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62,7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58,8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65,7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48,0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43,1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652637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/>
                <w:sz w:val="20"/>
                <w:szCs w:val="20"/>
              </w:rPr>
              <w:t>58,8</w:t>
            </w:r>
          </w:p>
        </w:tc>
      </w:tr>
      <w:tr w:rsidR="000542B2" w:rsidRPr="006A77CE" w:rsidTr="000542B2">
        <w:tc>
          <w:tcPr>
            <w:tcW w:w="546" w:type="dxa"/>
          </w:tcPr>
          <w:p w:rsidR="000542B2" w:rsidRPr="006A77CE" w:rsidRDefault="000542B2" w:rsidP="000542B2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A77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44" w:right="-141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75,0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45,0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56,7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61,7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71,1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78,3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81,7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35,0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bCs/>
                <w:sz w:val="20"/>
                <w:szCs w:val="20"/>
              </w:rPr>
              <w:t>68,3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546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547" w:type="dxa"/>
            <w:shd w:val="clear" w:color="auto" w:fill="auto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547" w:type="dxa"/>
          </w:tcPr>
          <w:p w:rsidR="000542B2" w:rsidRPr="006A77CE" w:rsidRDefault="000542B2" w:rsidP="000542B2">
            <w:pPr>
              <w:spacing w:after="0" w:line="240" w:lineRule="auto"/>
              <w:ind w:left="-102" w:right="-85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</w:tr>
      <w:tr w:rsidR="00A30716" w:rsidRPr="006A77CE" w:rsidTr="00A30716">
        <w:tc>
          <w:tcPr>
            <w:tcW w:w="546" w:type="dxa"/>
          </w:tcPr>
          <w:p w:rsidR="00A30716" w:rsidRPr="006A77CE" w:rsidRDefault="00A30716" w:rsidP="00A30716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A77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</w:t>
            </w: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A7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-38,4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-24,0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+35,4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-8,7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+4,0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-13,3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+6,0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-17,0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+35,6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-21,2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-5,7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-3,3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C62186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+9,4</w:t>
            </w:r>
          </w:p>
        </w:tc>
        <w:tc>
          <w:tcPr>
            <w:tcW w:w="546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+25,5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+14,0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-10,8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+9,2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-43,6</w:t>
            </w:r>
          </w:p>
        </w:tc>
        <w:tc>
          <w:tcPr>
            <w:tcW w:w="547" w:type="dxa"/>
            <w:shd w:val="clear" w:color="auto" w:fill="FFFFFF" w:themeFill="background1"/>
          </w:tcPr>
          <w:p w:rsidR="00A30716" w:rsidRPr="006A77CE" w:rsidRDefault="00E22A7F" w:rsidP="00A30716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7CE">
              <w:rPr>
                <w:rFonts w:ascii="Times New Roman" w:hAnsi="Times New Roman" w:cs="Times New Roman"/>
                <w:sz w:val="20"/>
                <w:szCs w:val="20"/>
              </w:rPr>
              <w:t>-19,5</w:t>
            </w:r>
          </w:p>
        </w:tc>
      </w:tr>
      <w:bookmarkEnd w:id="1"/>
    </w:tbl>
    <w:p w:rsidR="003B05B2" w:rsidRPr="00D60FCD" w:rsidRDefault="003B05B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94"/>
        <w:tblW w:w="10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38"/>
        <w:gridCol w:w="638"/>
        <w:gridCol w:w="638"/>
        <w:gridCol w:w="638"/>
        <w:gridCol w:w="1344"/>
        <w:gridCol w:w="549"/>
        <w:gridCol w:w="549"/>
        <w:gridCol w:w="550"/>
        <w:gridCol w:w="549"/>
        <w:gridCol w:w="549"/>
        <w:gridCol w:w="550"/>
        <w:gridCol w:w="549"/>
        <w:gridCol w:w="550"/>
        <w:gridCol w:w="1417"/>
      </w:tblGrid>
      <w:tr w:rsidR="00DF76B6" w:rsidRPr="00E76CF8" w:rsidTr="00BF3F6C">
        <w:tc>
          <w:tcPr>
            <w:tcW w:w="675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638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638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638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638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344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 xml:space="preserve">% выполнения </w:t>
            </w:r>
          </w:p>
          <w:p w:rsidR="00DF76B6" w:rsidRPr="00E76CF8" w:rsidRDefault="00DF76B6" w:rsidP="00DF76B6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 части</w:t>
            </w:r>
          </w:p>
        </w:tc>
        <w:tc>
          <w:tcPr>
            <w:tcW w:w="549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49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50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49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549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550" w:type="dxa"/>
            <w:shd w:val="clear" w:color="auto" w:fill="auto"/>
          </w:tcPr>
          <w:p w:rsidR="006155C6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DF76B6" w:rsidRPr="00E76CF8" w:rsidRDefault="00DF76B6" w:rsidP="00DF76B6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 xml:space="preserve"> (3)</w:t>
            </w:r>
          </w:p>
        </w:tc>
        <w:tc>
          <w:tcPr>
            <w:tcW w:w="549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right="-2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31 (3)</w:t>
            </w:r>
          </w:p>
        </w:tc>
        <w:tc>
          <w:tcPr>
            <w:tcW w:w="550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right="-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32 (3)</w:t>
            </w:r>
          </w:p>
        </w:tc>
        <w:tc>
          <w:tcPr>
            <w:tcW w:w="1417" w:type="dxa"/>
            <w:shd w:val="clear" w:color="auto" w:fill="auto"/>
          </w:tcPr>
          <w:p w:rsidR="00DF76B6" w:rsidRPr="00E76CF8" w:rsidRDefault="00DF76B6" w:rsidP="00DF76B6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 xml:space="preserve">% выполнения </w:t>
            </w:r>
          </w:p>
          <w:p w:rsidR="00DF76B6" w:rsidRPr="00E76CF8" w:rsidRDefault="00DF76B6" w:rsidP="00DF76B6">
            <w:pPr>
              <w:spacing w:after="0" w:line="240" w:lineRule="auto"/>
              <w:ind w:left="-116" w:righ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 части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49" w:type="dxa"/>
            <w:shd w:val="clear" w:color="auto" w:fill="FFFFFF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76CF8" w:rsidRPr="00E76CF8" w:rsidTr="00BF3F6C">
        <w:tc>
          <w:tcPr>
            <w:tcW w:w="675" w:type="dxa"/>
          </w:tcPr>
          <w:p w:rsidR="00E76CF8" w:rsidRPr="00E76CF8" w:rsidRDefault="00E76CF8" w:rsidP="00E76C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E76CF8" w:rsidRPr="00E76CF8" w:rsidRDefault="00E76CF8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38" w:type="dxa"/>
            <w:shd w:val="clear" w:color="auto" w:fill="FFFFFF" w:themeFill="background1"/>
          </w:tcPr>
          <w:p w:rsidR="00E76CF8" w:rsidRPr="00E76CF8" w:rsidRDefault="00E76CF8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E76CF8" w:rsidRPr="00E76CF8" w:rsidRDefault="00E76CF8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:rsidR="00E76CF8" w:rsidRPr="00E76CF8" w:rsidRDefault="00E76CF8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:rsidR="00E76CF8" w:rsidRPr="00E76CF8" w:rsidRDefault="00E76CF8" w:rsidP="00E76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549" w:type="dxa"/>
            <w:shd w:val="clear" w:color="auto" w:fill="FFFFFF" w:themeFill="background1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0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E76CF8" w:rsidRPr="00E76CF8" w:rsidRDefault="001813BC" w:rsidP="00E76CF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E76CF8" w:rsidRPr="00E76CF8" w:rsidRDefault="00E76CF8" w:rsidP="00E76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417" w:type="dxa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417" w:type="dxa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62521" w:rsidRPr="00E76CF8" w:rsidTr="00BF3F6C">
        <w:tc>
          <w:tcPr>
            <w:tcW w:w="675" w:type="dxa"/>
          </w:tcPr>
          <w:p w:rsidR="00C62521" w:rsidRPr="00E76CF8" w:rsidRDefault="00C62521" w:rsidP="00C62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C62521" w:rsidRPr="00E76CF8" w:rsidTr="00BF3F6C">
        <w:tc>
          <w:tcPr>
            <w:tcW w:w="675" w:type="dxa"/>
          </w:tcPr>
          <w:p w:rsidR="00C62521" w:rsidRPr="00E76CF8" w:rsidRDefault="00C62521" w:rsidP="00C62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550" w:type="dxa"/>
          </w:tcPr>
          <w:p w:rsidR="000542B2" w:rsidRPr="00E76CF8" w:rsidRDefault="001813BC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C62521" w:rsidRPr="00E76CF8" w:rsidTr="00BF3F6C">
        <w:tc>
          <w:tcPr>
            <w:tcW w:w="675" w:type="dxa"/>
          </w:tcPr>
          <w:p w:rsidR="00C62521" w:rsidRPr="00E76CF8" w:rsidRDefault="00C62521" w:rsidP="00C62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2521" w:rsidRPr="00E76CF8" w:rsidTr="00BF3F6C">
        <w:tc>
          <w:tcPr>
            <w:tcW w:w="675" w:type="dxa"/>
          </w:tcPr>
          <w:p w:rsidR="00C62521" w:rsidRPr="00E76CF8" w:rsidRDefault="00C62521" w:rsidP="00C62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417" w:type="dxa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62521" w:rsidRPr="00E76CF8" w:rsidTr="00BF3F6C">
        <w:tc>
          <w:tcPr>
            <w:tcW w:w="675" w:type="dxa"/>
          </w:tcPr>
          <w:p w:rsidR="00C62521" w:rsidRPr="00E76CF8" w:rsidRDefault="00C62521" w:rsidP="00C62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  <w:shd w:val="clear" w:color="auto" w:fill="auto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9" w:type="dxa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0" w:type="dxa"/>
            <w:shd w:val="clear" w:color="auto" w:fill="auto"/>
          </w:tcPr>
          <w:p w:rsidR="00C62521" w:rsidRPr="00E76CF8" w:rsidRDefault="00C62521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2521" w:rsidRPr="00E76CF8" w:rsidRDefault="00C62521" w:rsidP="00C6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ind w:left="-142"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76C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638" w:type="dxa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52,0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76,5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78,4</w:t>
            </w:r>
          </w:p>
        </w:tc>
        <w:tc>
          <w:tcPr>
            <w:tcW w:w="638" w:type="dxa"/>
            <w:shd w:val="clear" w:color="auto" w:fill="FFFFFF" w:themeFill="background1"/>
          </w:tcPr>
          <w:p w:rsidR="000542B2" w:rsidRPr="00E76CF8" w:rsidRDefault="00E76CF8" w:rsidP="000542B2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72,5</w:t>
            </w:r>
          </w:p>
        </w:tc>
        <w:tc>
          <w:tcPr>
            <w:tcW w:w="1344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b/>
                <w:sz w:val="24"/>
                <w:szCs w:val="24"/>
              </w:rPr>
              <w:t>60,6</w:t>
            </w:r>
          </w:p>
        </w:tc>
        <w:tc>
          <w:tcPr>
            <w:tcW w:w="549" w:type="dxa"/>
            <w:shd w:val="clear" w:color="auto" w:fill="FFFFFF" w:themeFill="background1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37,3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72,5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51,0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24,8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11,1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549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550" w:type="dxa"/>
          </w:tcPr>
          <w:p w:rsidR="000542B2" w:rsidRPr="00E76CF8" w:rsidRDefault="001813BC" w:rsidP="001813BC">
            <w:pPr>
              <w:spacing w:after="0" w:line="240" w:lineRule="auto"/>
              <w:ind w:left="-179" w:right="-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32,0</w:t>
            </w:r>
          </w:p>
        </w:tc>
        <w:tc>
          <w:tcPr>
            <w:tcW w:w="1417" w:type="dxa"/>
            <w:shd w:val="clear" w:color="auto" w:fill="auto"/>
          </w:tcPr>
          <w:p w:rsidR="000542B2" w:rsidRPr="00E76CF8" w:rsidRDefault="000542B2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b/>
                <w:sz w:val="24"/>
                <w:szCs w:val="24"/>
              </w:rPr>
              <w:t>23,7</w:t>
            </w:r>
          </w:p>
        </w:tc>
      </w:tr>
      <w:tr w:rsidR="000542B2" w:rsidRPr="00E76CF8" w:rsidTr="00BF3F6C">
        <w:tc>
          <w:tcPr>
            <w:tcW w:w="675" w:type="dxa"/>
          </w:tcPr>
          <w:p w:rsidR="000542B2" w:rsidRPr="00E76CF8" w:rsidRDefault="000542B2" w:rsidP="000542B2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6C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638" w:type="dxa"/>
          </w:tcPr>
          <w:p w:rsidR="000542B2" w:rsidRPr="00E76CF8" w:rsidRDefault="000542B2" w:rsidP="000542B2">
            <w:pPr>
              <w:spacing w:after="0" w:line="240" w:lineRule="auto"/>
              <w:ind w:left="-102" w:right="-85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38" w:type="dxa"/>
          </w:tcPr>
          <w:p w:rsidR="000542B2" w:rsidRPr="00E76CF8" w:rsidRDefault="000542B2" w:rsidP="000542B2">
            <w:pPr>
              <w:spacing w:after="0" w:line="240" w:lineRule="auto"/>
              <w:ind w:left="-102" w:right="-85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638" w:type="dxa"/>
          </w:tcPr>
          <w:p w:rsidR="000542B2" w:rsidRPr="00E76CF8" w:rsidRDefault="000542B2" w:rsidP="000542B2">
            <w:pPr>
              <w:spacing w:after="0" w:line="240" w:lineRule="auto"/>
              <w:ind w:left="-102" w:right="-85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638" w:type="dxa"/>
          </w:tcPr>
          <w:p w:rsidR="000542B2" w:rsidRPr="00E76CF8" w:rsidRDefault="000542B2" w:rsidP="000542B2">
            <w:pPr>
              <w:spacing w:after="0" w:line="240" w:lineRule="auto"/>
              <w:ind w:left="-102" w:right="-85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44" w:type="dxa"/>
          </w:tcPr>
          <w:p w:rsidR="000542B2" w:rsidRPr="00E76CF8" w:rsidRDefault="000542B2" w:rsidP="000542B2">
            <w:pPr>
              <w:pStyle w:val="a4"/>
              <w:ind w:right="-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49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50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49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549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550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49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550" w:type="dxa"/>
          </w:tcPr>
          <w:p w:rsidR="000542B2" w:rsidRPr="00E76CF8" w:rsidRDefault="000542B2" w:rsidP="006D2C86">
            <w:pPr>
              <w:spacing w:after="0" w:line="240" w:lineRule="auto"/>
              <w:ind w:left="-179" w:right="-57" w:firstLine="1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CF8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17" w:type="dxa"/>
          </w:tcPr>
          <w:p w:rsidR="000542B2" w:rsidRPr="00E76CF8" w:rsidRDefault="000542B2" w:rsidP="006D2C86">
            <w:pPr>
              <w:spacing w:after="0" w:line="240" w:lineRule="auto"/>
              <w:ind w:left="-116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6B6" w:rsidRPr="00E76CF8" w:rsidTr="00BF3F6C">
        <w:tc>
          <w:tcPr>
            <w:tcW w:w="675" w:type="dxa"/>
          </w:tcPr>
          <w:p w:rsidR="00DF76B6" w:rsidRPr="00E76CF8" w:rsidRDefault="00DF76B6" w:rsidP="009F165D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6C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638" w:type="dxa"/>
          </w:tcPr>
          <w:p w:rsidR="00DF76B6" w:rsidRPr="00E76CF8" w:rsidRDefault="00BF3F6C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638" w:type="dxa"/>
            <w:shd w:val="clear" w:color="auto" w:fill="FFFFFF" w:themeFill="background1"/>
          </w:tcPr>
          <w:p w:rsidR="00BF3F6C" w:rsidRDefault="00BF3F6C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+19,</w:t>
            </w:r>
          </w:p>
          <w:p w:rsidR="00DF76B6" w:rsidRPr="00E76CF8" w:rsidRDefault="00BF3F6C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:rsidR="00BF3F6C" w:rsidRDefault="00BF3F6C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+10,</w:t>
            </w:r>
          </w:p>
          <w:p w:rsidR="00DF76B6" w:rsidRPr="00E76CF8" w:rsidRDefault="00BF3F6C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:rsidR="00DF76B6" w:rsidRPr="00E76CF8" w:rsidRDefault="00BF3F6C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  <w:tc>
          <w:tcPr>
            <w:tcW w:w="1344" w:type="dxa"/>
            <w:shd w:val="clear" w:color="auto" w:fill="FFFFFF" w:themeFill="background1"/>
          </w:tcPr>
          <w:p w:rsidR="00DF76B6" w:rsidRPr="00E76CF8" w:rsidRDefault="00DF76B6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+7,3</w:t>
            </w:r>
          </w:p>
        </w:tc>
        <w:tc>
          <w:tcPr>
            <w:tcW w:w="549" w:type="dxa"/>
          </w:tcPr>
          <w:p w:rsidR="00BF3F6C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+27,</w:t>
            </w:r>
          </w:p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dxa"/>
          </w:tcPr>
          <w:p w:rsidR="00DF76B6" w:rsidRPr="00E76CF8" w:rsidRDefault="00BF3F6C" w:rsidP="00BF3F6C">
            <w:pPr>
              <w:tabs>
                <w:tab w:val="left" w:pos="1"/>
              </w:tabs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+17,7</w:t>
            </w:r>
          </w:p>
        </w:tc>
        <w:tc>
          <w:tcPr>
            <w:tcW w:w="549" w:type="dxa"/>
          </w:tcPr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+18,7</w:t>
            </w:r>
          </w:p>
        </w:tc>
        <w:tc>
          <w:tcPr>
            <w:tcW w:w="549" w:type="dxa"/>
          </w:tcPr>
          <w:p w:rsidR="00BF3F6C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</w:t>
            </w:r>
          </w:p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0" w:type="dxa"/>
          </w:tcPr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  <w:tc>
          <w:tcPr>
            <w:tcW w:w="549" w:type="dxa"/>
          </w:tcPr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+3,3</w:t>
            </w:r>
          </w:p>
        </w:tc>
        <w:tc>
          <w:tcPr>
            <w:tcW w:w="550" w:type="dxa"/>
          </w:tcPr>
          <w:p w:rsidR="00DF76B6" w:rsidRPr="00E76CF8" w:rsidRDefault="00BF3F6C" w:rsidP="00BF3F6C">
            <w:pPr>
              <w:spacing w:after="0" w:line="240" w:lineRule="auto"/>
              <w:ind w:left="-139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+9,2</w:t>
            </w:r>
          </w:p>
        </w:tc>
        <w:tc>
          <w:tcPr>
            <w:tcW w:w="1417" w:type="dxa"/>
          </w:tcPr>
          <w:p w:rsidR="00DF76B6" w:rsidRPr="00E76CF8" w:rsidRDefault="00DF76B6" w:rsidP="00BF3F6C">
            <w:pPr>
              <w:spacing w:after="0" w:line="240" w:lineRule="auto"/>
              <w:ind w:left="-139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5F8" w:rsidRPr="00D60FCD" w:rsidRDefault="00F805F8" w:rsidP="00D60FCD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DF76B6" w:rsidRDefault="00DF76B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4360"/>
        <w:gridCol w:w="1560"/>
        <w:gridCol w:w="2268"/>
      </w:tblGrid>
      <w:tr w:rsidR="00DF76B6" w:rsidRPr="00DF76B6" w:rsidTr="00511BC6"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auto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Равномерное прямолинейное движение, равноускоренное прямолинейное движение, движение по окружности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3, 5, 6, 10, 16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Законы Ньютона, закон всемирного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тяготения, закон Гука, сила трения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5, 6, 8, 10, 11, 16, 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импульса, кинетическая и потенциальные энергии, работа и мощность силы, закон сохранения механической энергии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1, 3, 5, 6, 8, 10, </w:t>
            </w:r>
            <w:r w:rsidRPr="00D872C7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Условие равновесия твердого тела, закон Паскаля, сила Архимеда, математический и пружинный маятники, механические волны, звук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6, 8, 10, 11, </w:t>
            </w:r>
            <w:r w:rsidRPr="00D872C7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5П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(объяснение явлений; интерпретация результатов опытов,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представленных в виде таблицы или графиков)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5, 8, 10, 13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(изменение физических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величин в процессах)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3, 5, 6, 8, 10, </w:t>
            </w:r>
            <w:r w:rsidRPr="00D872C7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(установление соответствия между графиками и физическими величинами, между физическими величинами и формулами)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872C7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3, 6, 8, 10, 13, 16, </w:t>
            </w:r>
            <w:r w:rsidRPr="00D872C7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Связь между давлением и средней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кинетической энергией, абсолютная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температура, связь температуры со</w:t>
            </w:r>
            <w:r w:rsidR="00D872C7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средней кинетической энергией,</w:t>
            </w:r>
            <w:r w:rsidR="00D872C7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Менделеева – </w:t>
            </w:r>
            <w:proofErr w:type="spellStart"/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DF7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изопроцессы</w:t>
            </w:r>
            <w:proofErr w:type="spell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2, 4, 5, 10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Работа в термодинамике, первый закон термодинамики, КПД тепловой машины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1, 3, 6, 10, 16,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Относительная влажность воздуха,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количество теплоты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3, 5, 8, 10, 13,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11П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МКТ, термодинамика (объяснение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явлений; интерпретация результатов опытов, представленных в виде таблицы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1, 4, 8, 11,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МКТ, термодинамика (изменение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физических величин в процессах;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 между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графиками и физическими величинами, между физическими величинами и формулами)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5, 6, 10, 11, 13, 16,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Принцип суперпозиции электрических полей, магнитное поле проводника с током, сила Ампера, сила Лоренца, правило Ленца (определение направления)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1, 3, 5, 6, 10,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Закон сохранения электрического заряда, закон Кулона, конденсатор, сила тока,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цепи, последовательное и параллельное соединение проводников, работа и мощность тока, закон Джоуля – Ленца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3, 5, 6, 10, 11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Поток вектора магнитной индукции, закон электромагнитной индукции Фарадея, индуктивность, энергия магнитного поля катушки с током, колебательный контур, законы отражения и преломления света, ход лучей в линзе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1, 3, 5, 6, 8, 10, 13,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Электродинамика (объяснение явлений; интерпретация результатов опытов, представленных в виде таблицы или графиков)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1, 5, 6, 8, 10, 13, 16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Электродинамика (изменение физических величин в процессах)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3, 6, 8, 10, 11, 12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18П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Электродинамика и основы СТО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(установление соответствия между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графиками и физическими величинами, между физическими величинами и формулами)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1, 3, 5, 8, 11, 13, 16,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19Б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Планетарная модель атома. Нуклонная модель ядра. Ядерные реакции.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1, 3, 6, 10, 11, 13,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Фотоны, линейчатые спектры, закон радиоактивного распада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3, 6, 8, 10, 12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Квантовая физика (изменение физических величин в процессах; установление соответствия между графиками и физическими величинами, между физическими величинами и формулами)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1, 3, 5, 6, 10, 11, 13, 16,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22Б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– квантовая физика (методы научного познания)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3, 8,10, 11, 13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23Б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– квантовая физика (методы научного познания)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3, 5, 6,  8, 10,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Элементы астрофизики: Солнечная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система, звезды, галактики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5, 8, 10, 11, 13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25П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Механика, молекулярная физика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1, 3, 5, 6, 8, 10, 11, 16,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26П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Молекулярная физика, электродинамика (расчетная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1, 3, 6, 10, 11, 13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27П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Электродинамика, квантовая физика (расчетная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1, 3, 6, 8, 10, 11, 13, 16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28П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– квантовая физика (качественная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3, 4, 5, 6, 8, 10, 11, 16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29В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Механика (расчетная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1, 3, 5, 6, 8, 10, 11, 16,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DF76B6" w:rsidRPr="00DF76B6" w:rsidTr="00511BC6"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30В</w:t>
            </w:r>
          </w:p>
        </w:tc>
        <w:tc>
          <w:tcPr>
            <w:tcW w:w="709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(расчетная</w:t>
            </w:r>
          </w:p>
          <w:p w:rsidR="00DF76B6" w:rsidRPr="00DF76B6" w:rsidRDefault="00DF76B6" w:rsidP="00DF76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DF76B6" w:rsidRPr="00DF76B6" w:rsidRDefault="00D872C7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F76B6" w:rsidRPr="00DF76B6" w:rsidRDefault="00807870" w:rsidP="00D872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1, 3, 4, 5, 6, 8, 10, 11, 12, 13, 16, </w:t>
            </w:r>
            <w:r w:rsidRPr="008078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  <w:tr w:rsidR="00ED649F" w:rsidRPr="00DF76B6" w:rsidTr="00511BC6">
        <w:tc>
          <w:tcPr>
            <w:tcW w:w="709" w:type="dxa"/>
          </w:tcPr>
          <w:p w:rsidR="00ED649F" w:rsidRPr="00DF76B6" w:rsidRDefault="00ED649F" w:rsidP="00ED64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31В</w:t>
            </w:r>
          </w:p>
        </w:tc>
        <w:tc>
          <w:tcPr>
            <w:tcW w:w="709" w:type="dxa"/>
          </w:tcPr>
          <w:p w:rsidR="00ED649F" w:rsidRPr="00DF76B6" w:rsidRDefault="00ED649F" w:rsidP="00ED64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ED649F" w:rsidRPr="00DF76B6" w:rsidRDefault="00ED649F" w:rsidP="00ED64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Электродинамика (расчетная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ED649F" w:rsidRPr="00DF76B6" w:rsidRDefault="00ED649F" w:rsidP="00ED64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D649F" w:rsidRDefault="00ED649F" w:rsidP="00ED649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3, 5, 6, 8, 10, 11, 12,</w:t>
            </w:r>
            <w:r w:rsidRPr="000B6B06">
              <w:rPr>
                <w:rFonts w:ascii="Times New Roman" w:hAnsi="Times New Roman" w:cs="Times New Roman"/>
                <w:sz w:val="24"/>
                <w:szCs w:val="24"/>
              </w:rPr>
              <w:t xml:space="preserve"> 16, ВСОШ</w:t>
            </w:r>
          </w:p>
        </w:tc>
      </w:tr>
      <w:tr w:rsidR="00ED649F" w:rsidRPr="00DF76B6" w:rsidTr="00511BC6">
        <w:tc>
          <w:tcPr>
            <w:tcW w:w="709" w:type="dxa"/>
          </w:tcPr>
          <w:p w:rsidR="00ED649F" w:rsidRPr="00DF76B6" w:rsidRDefault="00ED649F" w:rsidP="00ED64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32В</w:t>
            </w:r>
          </w:p>
        </w:tc>
        <w:tc>
          <w:tcPr>
            <w:tcW w:w="709" w:type="dxa"/>
          </w:tcPr>
          <w:p w:rsidR="00ED649F" w:rsidRPr="00DF76B6" w:rsidRDefault="00ED649F" w:rsidP="00ED64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ED649F" w:rsidRPr="00DF76B6" w:rsidRDefault="00ED649F" w:rsidP="00ED64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Электродинамика, квантовая физика (расчетная задача)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ED649F" w:rsidRPr="00DF76B6" w:rsidRDefault="00ED649F" w:rsidP="00ED64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D649F" w:rsidRDefault="00ED649F" w:rsidP="00ED649F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1, 3, 5, 6, 8, 10, 11, 13, </w:t>
            </w:r>
            <w:r w:rsidRPr="000B6B06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</w:tr>
    </w:tbl>
    <w:p w:rsidR="00DF76B6" w:rsidRDefault="00DF76B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3B39" w:rsidRPr="009435FE" w:rsidRDefault="009435FE" w:rsidP="007B60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35FE">
        <w:rPr>
          <w:rFonts w:ascii="Times New Roman" w:hAnsi="Times New Roman" w:cs="Times New Roman"/>
          <w:sz w:val="28"/>
          <w:szCs w:val="28"/>
        </w:rPr>
        <w:tab/>
      </w:r>
      <w:r w:rsidRPr="007B60E5">
        <w:rPr>
          <w:rFonts w:ascii="Times New Roman" w:hAnsi="Times New Roman" w:cs="Times New Roman"/>
          <w:sz w:val="28"/>
          <w:szCs w:val="28"/>
        </w:rPr>
        <w:t>Анализ процента выполнения заданий показал отрицательную динамику:</w:t>
      </w:r>
    </w:p>
    <w:p w:rsidR="00EC3B39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3B39">
        <w:rPr>
          <w:rFonts w:ascii="Times New Roman" w:hAnsi="Times New Roman" w:cs="Times New Roman"/>
          <w:b/>
          <w:sz w:val="28"/>
          <w:szCs w:val="28"/>
          <w:u w:val="single"/>
        </w:rPr>
        <w:t xml:space="preserve">1 часть задания базового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 повышенного </w:t>
      </w:r>
      <w:r w:rsidRPr="00EC3B39">
        <w:rPr>
          <w:rFonts w:ascii="Times New Roman" w:hAnsi="Times New Roman" w:cs="Times New Roman"/>
          <w:b/>
          <w:sz w:val="28"/>
          <w:szCs w:val="28"/>
          <w:u w:val="single"/>
        </w:rPr>
        <w:t>уровня сложности</w:t>
      </w:r>
    </w:p>
    <w:p w:rsidR="00E777A7" w:rsidRPr="00E777A7" w:rsidRDefault="00E777A7" w:rsidP="00E777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77A7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7B60E5">
        <w:rPr>
          <w:rFonts w:ascii="Times New Roman" w:hAnsi="Times New Roman" w:cs="Times New Roman"/>
          <w:sz w:val="28"/>
          <w:szCs w:val="28"/>
        </w:rPr>
        <w:t>19</w:t>
      </w:r>
      <w:r w:rsidR="00425026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E777A7">
        <w:rPr>
          <w:rFonts w:ascii="Times New Roman" w:hAnsi="Times New Roman" w:cs="Times New Roman"/>
          <w:sz w:val="28"/>
          <w:szCs w:val="28"/>
        </w:rPr>
        <w:t xml:space="preserve"> (</w:t>
      </w:r>
      <w:r w:rsidR="007B60E5" w:rsidRPr="007B60E5">
        <w:rPr>
          <w:rFonts w:ascii="Times New Roman" w:hAnsi="Times New Roman" w:cs="Times New Roman"/>
          <w:sz w:val="28"/>
          <w:szCs w:val="28"/>
        </w:rPr>
        <w:t>Планетарная модель атома. Нуклонн</w:t>
      </w:r>
      <w:r w:rsidR="007B60E5">
        <w:rPr>
          <w:rFonts w:ascii="Times New Roman" w:hAnsi="Times New Roman" w:cs="Times New Roman"/>
          <w:sz w:val="28"/>
          <w:szCs w:val="28"/>
        </w:rPr>
        <w:t>ая модель ядра. Ядерные реакции</w:t>
      </w:r>
      <w:r w:rsidRPr="00E777A7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>
        <w:rPr>
          <w:rFonts w:ascii="Times New Roman" w:hAnsi="Times New Roman" w:cs="Times New Roman"/>
          <w:sz w:val="28"/>
          <w:szCs w:val="28"/>
        </w:rPr>
        <w:t>43,1</w:t>
      </w:r>
      <w:r w:rsidRPr="00E777A7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B60E5">
        <w:rPr>
          <w:rFonts w:ascii="Times New Roman" w:hAnsi="Times New Roman" w:cs="Times New Roman"/>
          <w:sz w:val="28"/>
          <w:szCs w:val="28"/>
        </w:rPr>
        <w:t>43,6</w:t>
      </w:r>
      <w:r w:rsidRPr="00E777A7">
        <w:rPr>
          <w:rFonts w:ascii="Times New Roman" w:hAnsi="Times New Roman" w:cs="Times New Roman"/>
          <w:sz w:val="28"/>
          <w:szCs w:val="28"/>
        </w:rPr>
        <w:t>% (</w:t>
      </w:r>
      <w:r w:rsidR="007B60E5">
        <w:rPr>
          <w:rFonts w:ascii="Times New Roman" w:hAnsi="Times New Roman" w:cs="Times New Roman"/>
          <w:sz w:val="28"/>
          <w:szCs w:val="28"/>
        </w:rPr>
        <w:t>86,7</w:t>
      </w:r>
      <w:r w:rsidRPr="00E777A7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EC3B39" w:rsidRDefault="00EC3B39" w:rsidP="007B60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B60E5">
        <w:rPr>
          <w:rFonts w:ascii="Times New Roman" w:hAnsi="Times New Roman" w:cs="Times New Roman"/>
          <w:sz w:val="28"/>
          <w:szCs w:val="28"/>
        </w:rPr>
        <w:t>2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7B60E5" w:rsidRPr="007B60E5">
        <w:rPr>
          <w:rFonts w:ascii="Times New Roman" w:hAnsi="Times New Roman" w:cs="Times New Roman"/>
          <w:sz w:val="28"/>
          <w:szCs w:val="28"/>
        </w:rPr>
        <w:t>З</w:t>
      </w:r>
      <w:r w:rsidR="007B60E5">
        <w:rPr>
          <w:rFonts w:ascii="Times New Roman" w:hAnsi="Times New Roman" w:cs="Times New Roman"/>
          <w:sz w:val="28"/>
          <w:szCs w:val="28"/>
        </w:rPr>
        <w:t xml:space="preserve">аконы Ньютона, закон всемирного </w:t>
      </w:r>
      <w:r w:rsidR="007B60E5" w:rsidRPr="007B60E5">
        <w:rPr>
          <w:rFonts w:ascii="Times New Roman" w:hAnsi="Times New Roman" w:cs="Times New Roman"/>
          <w:sz w:val="28"/>
          <w:szCs w:val="28"/>
        </w:rPr>
        <w:t>тяготения, закон Гука, сила трения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>
        <w:rPr>
          <w:rFonts w:ascii="Times New Roman" w:hAnsi="Times New Roman" w:cs="Times New Roman"/>
          <w:sz w:val="28"/>
          <w:szCs w:val="28"/>
        </w:rPr>
        <w:t>54,9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B60E5">
        <w:rPr>
          <w:rFonts w:ascii="Times New Roman" w:hAnsi="Times New Roman" w:cs="Times New Roman"/>
          <w:sz w:val="28"/>
          <w:szCs w:val="28"/>
        </w:rPr>
        <w:t>38,4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7B60E5">
        <w:rPr>
          <w:rFonts w:ascii="Times New Roman" w:hAnsi="Times New Roman" w:cs="Times New Roman"/>
          <w:sz w:val="28"/>
          <w:szCs w:val="28"/>
        </w:rPr>
        <w:t>93,3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B60E5">
        <w:rPr>
          <w:rFonts w:ascii="Times New Roman" w:hAnsi="Times New Roman" w:cs="Times New Roman"/>
          <w:sz w:val="28"/>
          <w:szCs w:val="28"/>
        </w:rPr>
        <w:t>3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7B60E5" w:rsidRPr="007B60E5">
        <w:rPr>
          <w:rFonts w:ascii="Times New Roman" w:hAnsi="Times New Roman" w:cs="Times New Roman"/>
          <w:sz w:val="28"/>
          <w:szCs w:val="28"/>
        </w:rPr>
        <w:t>Закон сохранения импульса, кинетическая и потенциальные энергии, работа и мощность силы, закон сохранения механической энергии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>
        <w:rPr>
          <w:rFonts w:ascii="Times New Roman" w:hAnsi="Times New Roman" w:cs="Times New Roman"/>
          <w:sz w:val="28"/>
          <w:szCs w:val="28"/>
        </w:rPr>
        <w:t>51,3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B60E5">
        <w:rPr>
          <w:rFonts w:ascii="Times New Roman" w:hAnsi="Times New Roman" w:cs="Times New Roman"/>
          <w:sz w:val="28"/>
          <w:szCs w:val="28"/>
        </w:rPr>
        <w:t>24,0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7B60E5">
        <w:rPr>
          <w:rFonts w:ascii="Times New Roman" w:hAnsi="Times New Roman" w:cs="Times New Roman"/>
          <w:sz w:val="28"/>
          <w:szCs w:val="28"/>
        </w:rPr>
        <w:t>75,0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EC3B39" w:rsidRDefault="00EC3B39" w:rsidP="007B60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B60E5">
        <w:rPr>
          <w:rFonts w:ascii="Times New Roman" w:hAnsi="Times New Roman" w:cs="Times New Roman"/>
          <w:sz w:val="28"/>
          <w:szCs w:val="28"/>
        </w:rPr>
        <w:t xml:space="preserve">11повышенного 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7B60E5">
        <w:rPr>
          <w:rFonts w:ascii="Times New Roman" w:hAnsi="Times New Roman" w:cs="Times New Roman"/>
          <w:sz w:val="28"/>
          <w:szCs w:val="28"/>
        </w:rPr>
        <w:t xml:space="preserve">МКТ, термодинамика (объяснение </w:t>
      </w:r>
      <w:r w:rsidR="007B60E5" w:rsidRPr="007B60E5">
        <w:rPr>
          <w:rFonts w:ascii="Times New Roman" w:hAnsi="Times New Roman" w:cs="Times New Roman"/>
          <w:sz w:val="28"/>
          <w:szCs w:val="28"/>
        </w:rPr>
        <w:t>явлений; интерпретация результатов опытов, представленных в виде таблицы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>
        <w:rPr>
          <w:rFonts w:ascii="Times New Roman" w:hAnsi="Times New Roman" w:cs="Times New Roman"/>
          <w:sz w:val="28"/>
          <w:szCs w:val="28"/>
        </w:rPr>
        <w:t>47,1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B60E5">
        <w:rPr>
          <w:rFonts w:ascii="Times New Roman" w:hAnsi="Times New Roman" w:cs="Times New Roman"/>
          <w:sz w:val="28"/>
          <w:szCs w:val="28"/>
        </w:rPr>
        <w:t>21,2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7B60E5">
        <w:rPr>
          <w:rFonts w:ascii="Times New Roman" w:hAnsi="Times New Roman" w:cs="Times New Roman"/>
          <w:sz w:val="28"/>
          <w:szCs w:val="28"/>
        </w:rPr>
        <w:t>68,3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B60E5">
        <w:rPr>
          <w:rFonts w:ascii="Times New Roman" w:hAnsi="Times New Roman" w:cs="Times New Roman"/>
          <w:sz w:val="28"/>
          <w:szCs w:val="28"/>
        </w:rPr>
        <w:t>1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7B60E5" w:rsidRPr="007B60E5">
        <w:rPr>
          <w:rFonts w:ascii="Times New Roman" w:hAnsi="Times New Roman" w:cs="Times New Roman"/>
          <w:sz w:val="28"/>
          <w:szCs w:val="28"/>
        </w:rPr>
        <w:t>Равномерное прямолинейное движение, равноускоренное прямолинейное движение, движение по окружности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>
        <w:rPr>
          <w:rFonts w:ascii="Times New Roman" w:hAnsi="Times New Roman" w:cs="Times New Roman"/>
          <w:sz w:val="28"/>
          <w:szCs w:val="28"/>
        </w:rPr>
        <w:t>70,6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B60E5">
        <w:rPr>
          <w:rFonts w:ascii="Times New Roman" w:hAnsi="Times New Roman" w:cs="Times New Roman"/>
          <w:sz w:val="28"/>
          <w:szCs w:val="28"/>
        </w:rPr>
        <w:t>21,1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7B60E5">
        <w:rPr>
          <w:rFonts w:ascii="Times New Roman" w:hAnsi="Times New Roman" w:cs="Times New Roman"/>
          <w:sz w:val="28"/>
          <w:szCs w:val="28"/>
        </w:rPr>
        <w:t>91,7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</w:t>
      </w:r>
      <w:r w:rsidRPr="00E777A7">
        <w:rPr>
          <w:rFonts w:ascii="Times New Roman" w:hAnsi="Times New Roman" w:cs="Times New Roman"/>
          <w:sz w:val="28"/>
          <w:szCs w:val="28"/>
        </w:rPr>
        <w:t>с заданием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 w:rsidR="007B60E5">
        <w:rPr>
          <w:rFonts w:ascii="Times New Roman" w:hAnsi="Times New Roman" w:cs="Times New Roman"/>
          <w:sz w:val="28"/>
          <w:szCs w:val="28"/>
        </w:rPr>
        <w:t>20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7B60E5" w:rsidRPr="007B60E5">
        <w:rPr>
          <w:rFonts w:ascii="Times New Roman" w:hAnsi="Times New Roman" w:cs="Times New Roman"/>
          <w:sz w:val="28"/>
          <w:szCs w:val="28"/>
        </w:rPr>
        <w:t>Фотоны, линейчатые спектры, закон радиоактивного распада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>
        <w:rPr>
          <w:rFonts w:ascii="Times New Roman" w:hAnsi="Times New Roman" w:cs="Times New Roman"/>
          <w:sz w:val="28"/>
          <w:szCs w:val="28"/>
        </w:rPr>
        <w:t>58,8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B60E5">
        <w:rPr>
          <w:rFonts w:ascii="Times New Roman" w:hAnsi="Times New Roman" w:cs="Times New Roman"/>
          <w:sz w:val="28"/>
          <w:szCs w:val="28"/>
        </w:rPr>
        <w:t>19,5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7B60E5">
        <w:rPr>
          <w:rFonts w:ascii="Times New Roman" w:hAnsi="Times New Roman" w:cs="Times New Roman"/>
          <w:sz w:val="28"/>
          <w:szCs w:val="28"/>
        </w:rPr>
        <w:t>78,3</w:t>
      </w:r>
      <w:r w:rsidRPr="00EC3B39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>- с зада</w:t>
      </w:r>
      <w:r w:rsidR="00E777A7">
        <w:rPr>
          <w:rFonts w:ascii="Times New Roman" w:hAnsi="Times New Roman" w:cs="Times New Roman"/>
          <w:sz w:val="28"/>
          <w:szCs w:val="28"/>
        </w:rPr>
        <w:t>ниями</w:t>
      </w:r>
      <w:r w:rsidRPr="00EC3B39">
        <w:rPr>
          <w:rFonts w:ascii="Times New Roman" w:hAnsi="Times New Roman" w:cs="Times New Roman"/>
          <w:sz w:val="28"/>
          <w:szCs w:val="28"/>
        </w:rPr>
        <w:t xml:space="preserve"> № </w:t>
      </w:r>
      <w:r w:rsidR="009C5C2B">
        <w:rPr>
          <w:rFonts w:ascii="Times New Roman" w:hAnsi="Times New Roman" w:cs="Times New Roman"/>
          <w:sz w:val="28"/>
          <w:szCs w:val="28"/>
        </w:rPr>
        <w:t>9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9C5C2B" w:rsidRPr="009C5C2B">
        <w:rPr>
          <w:rFonts w:ascii="Times New Roman" w:hAnsi="Times New Roman" w:cs="Times New Roman"/>
          <w:sz w:val="28"/>
          <w:szCs w:val="28"/>
        </w:rPr>
        <w:t>Работа в термодинамике, первый закон термодинамики, КПД тепловой машины</w:t>
      </w:r>
      <w:r w:rsidRPr="00EC3B39">
        <w:rPr>
          <w:rFonts w:ascii="Times New Roman" w:hAnsi="Times New Roman" w:cs="Times New Roman"/>
          <w:sz w:val="28"/>
          <w:szCs w:val="28"/>
        </w:rPr>
        <w:t xml:space="preserve">)справились </w:t>
      </w:r>
      <w:r w:rsidR="006155C6">
        <w:rPr>
          <w:rFonts w:ascii="Times New Roman" w:hAnsi="Times New Roman" w:cs="Times New Roman"/>
          <w:sz w:val="28"/>
          <w:szCs w:val="28"/>
        </w:rPr>
        <w:t xml:space="preserve">на 64,7%, что </w:t>
      </w:r>
      <w:r w:rsidRPr="00EC3B39">
        <w:rPr>
          <w:rFonts w:ascii="Times New Roman" w:hAnsi="Times New Roman" w:cs="Times New Roman"/>
          <w:sz w:val="28"/>
          <w:szCs w:val="28"/>
        </w:rPr>
        <w:t>ниже</w:t>
      </w:r>
      <w:r w:rsidR="00E777A7">
        <w:rPr>
          <w:rFonts w:ascii="Times New Roman" w:hAnsi="Times New Roman" w:cs="Times New Roman"/>
          <w:sz w:val="28"/>
          <w:szCs w:val="28"/>
        </w:rPr>
        <w:t xml:space="preserve">, чем в прошлом году </w:t>
      </w:r>
      <w:r w:rsidRPr="00EC3B39">
        <w:rPr>
          <w:rFonts w:ascii="Times New Roman" w:hAnsi="Times New Roman" w:cs="Times New Roman"/>
          <w:sz w:val="28"/>
          <w:szCs w:val="28"/>
        </w:rPr>
        <w:t xml:space="preserve">на </w:t>
      </w:r>
      <w:r w:rsidR="009C5C2B">
        <w:rPr>
          <w:rFonts w:ascii="Times New Roman" w:hAnsi="Times New Roman" w:cs="Times New Roman"/>
          <w:sz w:val="28"/>
          <w:szCs w:val="28"/>
        </w:rPr>
        <w:t>17,0</w:t>
      </w:r>
      <w:r w:rsidR="00E777A7">
        <w:rPr>
          <w:rFonts w:ascii="Times New Roman" w:hAnsi="Times New Roman" w:cs="Times New Roman"/>
          <w:sz w:val="28"/>
          <w:szCs w:val="28"/>
        </w:rPr>
        <w:t>%</w:t>
      </w:r>
      <w:r w:rsidR="009C5C2B">
        <w:rPr>
          <w:rFonts w:ascii="Times New Roman" w:hAnsi="Times New Roman" w:cs="Times New Roman"/>
          <w:sz w:val="28"/>
          <w:szCs w:val="28"/>
        </w:rPr>
        <w:t xml:space="preserve"> (81,7%)</w:t>
      </w:r>
      <w:r w:rsidR="00E777A7">
        <w:rPr>
          <w:rFonts w:ascii="Times New Roman" w:hAnsi="Times New Roman" w:cs="Times New Roman"/>
          <w:sz w:val="28"/>
          <w:szCs w:val="28"/>
        </w:rPr>
        <w:t>;</w:t>
      </w:r>
    </w:p>
    <w:p w:rsidR="00EC3B39" w:rsidRP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9C5C2B">
        <w:rPr>
          <w:rFonts w:ascii="Times New Roman" w:hAnsi="Times New Roman" w:cs="Times New Roman"/>
          <w:sz w:val="28"/>
          <w:szCs w:val="28"/>
        </w:rPr>
        <w:t>7базового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9C5C2B" w:rsidRPr="009C5C2B">
        <w:rPr>
          <w:rFonts w:ascii="Times New Roman" w:hAnsi="Times New Roman" w:cs="Times New Roman"/>
          <w:sz w:val="28"/>
          <w:szCs w:val="28"/>
        </w:rPr>
        <w:t>Механика (установление соответствия между графиками и физическими величинами, между физическими величинами и формулами)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9C5C2B">
        <w:rPr>
          <w:rFonts w:ascii="Times New Roman" w:hAnsi="Times New Roman" w:cs="Times New Roman"/>
          <w:sz w:val="28"/>
          <w:szCs w:val="28"/>
        </w:rPr>
        <w:t>57,8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9C5C2B">
        <w:rPr>
          <w:rFonts w:ascii="Times New Roman" w:hAnsi="Times New Roman" w:cs="Times New Roman"/>
          <w:sz w:val="28"/>
          <w:szCs w:val="28"/>
        </w:rPr>
        <w:t>13,3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9C5C2B">
        <w:rPr>
          <w:rFonts w:ascii="Times New Roman" w:hAnsi="Times New Roman" w:cs="Times New Roman"/>
          <w:sz w:val="28"/>
          <w:szCs w:val="28"/>
        </w:rPr>
        <w:t>71,1</w:t>
      </w:r>
      <w:r w:rsidRPr="00EC3B39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Default="00EC3B39" w:rsidP="00EC3B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B39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9C5C2B">
        <w:rPr>
          <w:rFonts w:ascii="Times New Roman" w:hAnsi="Times New Roman" w:cs="Times New Roman"/>
          <w:sz w:val="28"/>
          <w:szCs w:val="28"/>
        </w:rPr>
        <w:t>17базового</w:t>
      </w:r>
      <w:r w:rsidR="00425026" w:rsidRPr="00425026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EC3B39">
        <w:rPr>
          <w:rFonts w:ascii="Times New Roman" w:hAnsi="Times New Roman" w:cs="Times New Roman"/>
          <w:sz w:val="28"/>
          <w:szCs w:val="28"/>
        </w:rPr>
        <w:t>(</w:t>
      </w:r>
      <w:r w:rsidR="009C5C2B" w:rsidRPr="009C5C2B">
        <w:rPr>
          <w:rFonts w:ascii="Times New Roman" w:hAnsi="Times New Roman" w:cs="Times New Roman"/>
          <w:sz w:val="28"/>
          <w:szCs w:val="28"/>
        </w:rPr>
        <w:t>Электродинамика (изменение физических величин в процессах)</w:t>
      </w:r>
      <w:r w:rsidRPr="00EC3B39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9C5C2B">
        <w:rPr>
          <w:rFonts w:ascii="Times New Roman" w:hAnsi="Times New Roman" w:cs="Times New Roman"/>
          <w:sz w:val="28"/>
          <w:szCs w:val="28"/>
        </w:rPr>
        <w:t>5</w:t>
      </w:r>
      <w:r w:rsidR="00E777A7">
        <w:rPr>
          <w:rFonts w:ascii="Times New Roman" w:hAnsi="Times New Roman" w:cs="Times New Roman"/>
          <w:sz w:val="28"/>
          <w:szCs w:val="28"/>
        </w:rPr>
        <w:t>0,0</w:t>
      </w:r>
      <w:r w:rsidRPr="00EC3B39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9C5C2B">
        <w:rPr>
          <w:rFonts w:ascii="Times New Roman" w:hAnsi="Times New Roman" w:cs="Times New Roman"/>
          <w:sz w:val="28"/>
          <w:szCs w:val="28"/>
        </w:rPr>
        <w:t>10,8</w:t>
      </w:r>
      <w:r w:rsidRPr="00EC3B39">
        <w:rPr>
          <w:rFonts w:ascii="Times New Roman" w:hAnsi="Times New Roman" w:cs="Times New Roman"/>
          <w:sz w:val="28"/>
          <w:szCs w:val="28"/>
        </w:rPr>
        <w:t>% (</w:t>
      </w:r>
      <w:r w:rsidR="009C5C2B">
        <w:rPr>
          <w:rFonts w:ascii="Times New Roman" w:hAnsi="Times New Roman" w:cs="Times New Roman"/>
          <w:sz w:val="28"/>
          <w:szCs w:val="28"/>
        </w:rPr>
        <w:t>60,8%);</w:t>
      </w:r>
    </w:p>
    <w:p w:rsidR="009C5C2B" w:rsidRPr="009C5C2B" w:rsidRDefault="009C5C2B" w:rsidP="009C5C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C2B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5повышенного</w:t>
      </w:r>
      <w:r w:rsidRPr="009C5C2B">
        <w:rPr>
          <w:rFonts w:ascii="Times New Roman" w:hAnsi="Times New Roman" w:cs="Times New Roman"/>
          <w:sz w:val="28"/>
          <w:szCs w:val="28"/>
        </w:rPr>
        <w:t xml:space="preserve"> уровня сложности (Механика (объяснение явлений; ин</w:t>
      </w:r>
      <w:r>
        <w:rPr>
          <w:rFonts w:ascii="Times New Roman" w:hAnsi="Times New Roman" w:cs="Times New Roman"/>
          <w:sz w:val="28"/>
          <w:szCs w:val="28"/>
        </w:rPr>
        <w:t xml:space="preserve">терпретация результатов опытов, </w:t>
      </w:r>
      <w:r w:rsidRPr="009C5C2B">
        <w:rPr>
          <w:rFonts w:ascii="Times New Roman" w:hAnsi="Times New Roman" w:cs="Times New Roman"/>
          <w:sz w:val="28"/>
          <w:szCs w:val="28"/>
        </w:rPr>
        <w:t xml:space="preserve">представленных в виде таблицы или графиков)) справились на </w:t>
      </w:r>
      <w:r>
        <w:rPr>
          <w:rFonts w:ascii="Times New Roman" w:hAnsi="Times New Roman" w:cs="Times New Roman"/>
          <w:sz w:val="28"/>
          <w:szCs w:val="28"/>
        </w:rPr>
        <w:t>48,0</w:t>
      </w:r>
      <w:r w:rsidRPr="009C5C2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8,7</w:t>
      </w:r>
      <w:r w:rsidRPr="009C5C2B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56,7</w:t>
      </w:r>
      <w:r w:rsidRPr="009C5C2B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9C5C2B" w:rsidRPr="009C5C2B" w:rsidRDefault="009C5C2B" w:rsidP="009C5C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C2B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C5C2B">
        <w:rPr>
          <w:rFonts w:ascii="Times New Roman" w:hAnsi="Times New Roman" w:cs="Times New Roman"/>
          <w:sz w:val="28"/>
          <w:szCs w:val="28"/>
        </w:rPr>
        <w:t xml:space="preserve"> базового уровня сложности (Квантовая физика (изменение физических величин в процессах; установление соответствия между графиками и физическими величинами, между физическими величинами и формулами)) справились на </w:t>
      </w:r>
      <w:r>
        <w:rPr>
          <w:rFonts w:ascii="Times New Roman" w:hAnsi="Times New Roman" w:cs="Times New Roman"/>
          <w:sz w:val="28"/>
          <w:szCs w:val="28"/>
        </w:rPr>
        <w:t>52,0</w:t>
      </w:r>
      <w:r w:rsidRPr="009C5C2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8,0</w:t>
      </w:r>
      <w:r w:rsidRPr="009C5C2B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60,0</w:t>
      </w:r>
      <w:r w:rsidRPr="009C5C2B">
        <w:rPr>
          <w:rFonts w:ascii="Times New Roman" w:hAnsi="Times New Roman" w:cs="Times New Roman"/>
          <w:sz w:val="28"/>
          <w:szCs w:val="28"/>
        </w:rPr>
        <w:t>%);</w:t>
      </w:r>
    </w:p>
    <w:p w:rsidR="009C5C2B" w:rsidRPr="009C5C2B" w:rsidRDefault="009C5C2B" w:rsidP="009C5C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C2B">
        <w:rPr>
          <w:rFonts w:ascii="Times New Roman" w:hAnsi="Times New Roman" w:cs="Times New Roman"/>
          <w:sz w:val="28"/>
          <w:szCs w:val="28"/>
        </w:rPr>
        <w:t xml:space="preserve">- с заданиями № </w:t>
      </w:r>
      <w:r>
        <w:rPr>
          <w:rFonts w:ascii="Times New Roman" w:hAnsi="Times New Roman" w:cs="Times New Roman"/>
          <w:sz w:val="28"/>
          <w:szCs w:val="28"/>
        </w:rPr>
        <w:t>12повышенного</w:t>
      </w:r>
      <w:r w:rsidRPr="009C5C2B">
        <w:rPr>
          <w:rFonts w:ascii="Times New Roman" w:hAnsi="Times New Roman" w:cs="Times New Roman"/>
          <w:sz w:val="28"/>
          <w:szCs w:val="28"/>
        </w:rPr>
        <w:t xml:space="preserve"> уровня сложности (</w:t>
      </w:r>
      <w:r>
        <w:rPr>
          <w:rFonts w:ascii="Times New Roman" w:hAnsi="Times New Roman" w:cs="Times New Roman"/>
          <w:sz w:val="28"/>
          <w:szCs w:val="28"/>
        </w:rPr>
        <w:t xml:space="preserve">МКТ, термодинамика (изменение </w:t>
      </w:r>
      <w:r w:rsidRPr="009C5C2B">
        <w:rPr>
          <w:rFonts w:ascii="Times New Roman" w:hAnsi="Times New Roman" w:cs="Times New Roman"/>
          <w:sz w:val="28"/>
          <w:szCs w:val="28"/>
        </w:rPr>
        <w:t xml:space="preserve">физических величин в процессах;установление соответствия междуграфиками и физическими величинами, между физическими величинами и формулами)) справились </w:t>
      </w:r>
      <w:r>
        <w:rPr>
          <w:rFonts w:ascii="Times New Roman" w:hAnsi="Times New Roman" w:cs="Times New Roman"/>
          <w:sz w:val="28"/>
          <w:szCs w:val="28"/>
        </w:rPr>
        <w:t xml:space="preserve">на 61,8%, что </w:t>
      </w:r>
      <w:r w:rsidRPr="009C5C2B">
        <w:rPr>
          <w:rFonts w:ascii="Times New Roman" w:hAnsi="Times New Roman" w:cs="Times New Roman"/>
          <w:sz w:val="28"/>
          <w:szCs w:val="28"/>
        </w:rPr>
        <w:t xml:space="preserve">ниже, чем в прошлом году на </w:t>
      </w:r>
      <w:r>
        <w:rPr>
          <w:rFonts w:ascii="Times New Roman" w:hAnsi="Times New Roman" w:cs="Times New Roman"/>
          <w:sz w:val="28"/>
          <w:szCs w:val="28"/>
        </w:rPr>
        <w:t>5,7</w:t>
      </w:r>
      <w:r w:rsidRPr="009C5C2B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67,5</w:t>
      </w:r>
      <w:r w:rsidRPr="009C5C2B">
        <w:rPr>
          <w:rFonts w:ascii="Times New Roman" w:hAnsi="Times New Roman" w:cs="Times New Roman"/>
          <w:sz w:val="28"/>
          <w:szCs w:val="28"/>
        </w:rPr>
        <w:t>%);</w:t>
      </w:r>
    </w:p>
    <w:p w:rsidR="009C5C2B" w:rsidRPr="009C5C2B" w:rsidRDefault="009C5C2B" w:rsidP="009C5C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C2B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C5C2B">
        <w:rPr>
          <w:rFonts w:ascii="Times New Roman" w:hAnsi="Times New Roman" w:cs="Times New Roman"/>
          <w:sz w:val="28"/>
          <w:szCs w:val="28"/>
        </w:rPr>
        <w:t xml:space="preserve"> базового уровня сложности (</w:t>
      </w:r>
      <w:r w:rsidR="00242F1D" w:rsidRPr="00242F1D">
        <w:rPr>
          <w:rFonts w:ascii="Times New Roman" w:hAnsi="Times New Roman" w:cs="Times New Roman"/>
          <w:sz w:val="28"/>
          <w:szCs w:val="28"/>
        </w:rPr>
        <w:t>Принцип суперпозиции электрических полей, магнитное поле проводника с током, сила Ампера, сила Лоренца, правило Ленца (определение направления)</w:t>
      </w:r>
      <w:r w:rsidRPr="009C5C2B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</w:rPr>
        <w:t>66,7</w:t>
      </w:r>
      <w:r w:rsidRPr="009C5C2B">
        <w:rPr>
          <w:rFonts w:ascii="Times New Roman" w:hAnsi="Times New Roman" w:cs="Times New Roman"/>
          <w:sz w:val="28"/>
          <w:szCs w:val="28"/>
        </w:rPr>
        <w:t>%, что ниже прошлогоднего результата на 3,3% (</w:t>
      </w:r>
      <w:r>
        <w:rPr>
          <w:rFonts w:ascii="Times New Roman" w:hAnsi="Times New Roman" w:cs="Times New Roman"/>
          <w:sz w:val="28"/>
          <w:szCs w:val="28"/>
        </w:rPr>
        <w:t>70,0</w:t>
      </w:r>
      <w:r w:rsidRPr="009C5C2B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9C5C2B" w:rsidRPr="009C5C2B" w:rsidRDefault="009C5C2B" w:rsidP="00242F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C2B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242F1D">
        <w:rPr>
          <w:rFonts w:ascii="Times New Roman" w:hAnsi="Times New Roman" w:cs="Times New Roman"/>
          <w:sz w:val="28"/>
          <w:szCs w:val="28"/>
        </w:rPr>
        <w:t>24повышенного</w:t>
      </w:r>
      <w:r w:rsidRPr="009C5C2B">
        <w:rPr>
          <w:rFonts w:ascii="Times New Roman" w:hAnsi="Times New Roman" w:cs="Times New Roman"/>
          <w:sz w:val="28"/>
          <w:szCs w:val="28"/>
        </w:rPr>
        <w:t xml:space="preserve"> уровня сложности (</w:t>
      </w:r>
      <w:r w:rsidR="00242F1D">
        <w:rPr>
          <w:rFonts w:ascii="Times New Roman" w:hAnsi="Times New Roman" w:cs="Times New Roman"/>
          <w:sz w:val="28"/>
          <w:szCs w:val="28"/>
        </w:rPr>
        <w:t xml:space="preserve">Элементы астрофизики: Солнечная </w:t>
      </w:r>
      <w:r w:rsidR="00242F1D" w:rsidRPr="00242F1D">
        <w:rPr>
          <w:rFonts w:ascii="Times New Roman" w:hAnsi="Times New Roman" w:cs="Times New Roman"/>
          <w:sz w:val="28"/>
          <w:szCs w:val="28"/>
        </w:rPr>
        <w:t>система, звезды, галактики</w:t>
      </w:r>
      <w:r w:rsidRPr="009C5C2B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242F1D">
        <w:rPr>
          <w:rFonts w:ascii="Times New Roman" w:hAnsi="Times New Roman" w:cs="Times New Roman"/>
          <w:sz w:val="28"/>
          <w:szCs w:val="28"/>
        </w:rPr>
        <w:t>72,5</w:t>
      </w:r>
      <w:r w:rsidRPr="009C5C2B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242F1D">
        <w:rPr>
          <w:rFonts w:ascii="Times New Roman" w:hAnsi="Times New Roman" w:cs="Times New Roman"/>
          <w:sz w:val="28"/>
          <w:szCs w:val="28"/>
        </w:rPr>
        <w:t>2,5</w:t>
      </w:r>
      <w:r w:rsidRPr="009C5C2B">
        <w:rPr>
          <w:rFonts w:ascii="Times New Roman" w:hAnsi="Times New Roman" w:cs="Times New Roman"/>
          <w:sz w:val="28"/>
          <w:szCs w:val="28"/>
        </w:rPr>
        <w:t>% (</w:t>
      </w:r>
      <w:r w:rsidR="00242F1D">
        <w:rPr>
          <w:rFonts w:ascii="Times New Roman" w:hAnsi="Times New Roman" w:cs="Times New Roman"/>
          <w:sz w:val="28"/>
          <w:szCs w:val="28"/>
        </w:rPr>
        <w:t>75,0%).</w:t>
      </w:r>
    </w:p>
    <w:p w:rsidR="00EC3B39" w:rsidRDefault="00EC3B39" w:rsidP="00E777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7A7">
        <w:rPr>
          <w:rFonts w:ascii="Times New Roman" w:hAnsi="Times New Roman" w:cs="Times New Roman"/>
          <w:b/>
          <w:sz w:val="28"/>
          <w:szCs w:val="28"/>
          <w:u w:val="single"/>
        </w:rPr>
        <w:t xml:space="preserve">2 часть задания </w:t>
      </w:r>
      <w:r w:rsidR="006155C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повышенного и </w:t>
      </w:r>
      <w:r w:rsidRPr="00E777A7">
        <w:rPr>
          <w:rFonts w:ascii="Times New Roman" w:hAnsi="Times New Roman" w:cs="Times New Roman"/>
          <w:b/>
          <w:sz w:val="28"/>
          <w:szCs w:val="28"/>
          <w:u w:val="single"/>
        </w:rPr>
        <w:t>высокого уровня сложности</w:t>
      </w:r>
    </w:p>
    <w:p w:rsidR="006155C6" w:rsidRPr="006155C6" w:rsidRDefault="006155C6" w:rsidP="009229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четыре заданиявторой части </w:t>
      </w:r>
      <w:r w:rsidRPr="006155C6">
        <w:rPr>
          <w:rFonts w:ascii="Times New Roman" w:hAnsi="Times New Roman" w:cs="Times New Roman"/>
          <w:sz w:val="28"/>
          <w:szCs w:val="28"/>
        </w:rPr>
        <w:t>повышенного уровня сложности с развернутым ответом</w:t>
      </w:r>
      <w:r>
        <w:rPr>
          <w:rFonts w:ascii="Times New Roman" w:hAnsi="Times New Roman" w:cs="Times New Roman"/>
          <w:sz w:val="28"/>
          <w:szCs w:val="28"/>
        </w:rPr>
        <w:t xml:space="preserve"> выполнены лучше, чем в прошлом году, процент выполнения задания № 28 (</w:t>
      </w:r>
      <w:r w:rsidRPr="006155C6">
        <w:rPr>
          <w:rFonts w:ascii="Times New Roman" w:hAnsi="Times New Roman" w:cs="Times New Roman"/>
          <w:sz w:val="28"/>
          <w:szCs w:val="28"/>
        </w:rPr>
        <w:t>Механика – квантовая физика (качественная задача)</w:t>
      </w:r>
      <w:r>
        <w:rPr>
          <w:rFonts w:ascii="Times New Roman" w:hAnsi="Times New Roman" w:cs="Times New Roman"/>
          <w:sz w:val="28"/>
          <w:szCs w:val="28"/>
        </w:rPr>
        <w:t xml:space="preserve">) выше на 18,7%, но ниже 30%. </w:t>
      </w:r>
    </w:p>
    <w:p w:rsidR="009435FE" w:rsidRDefault="006155C6" w:rsidP="009229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задания из четырех высокого уровня сложности выполнены хуже, чем в прошлом году: № 29 (</w:t>
      </w:r>
      <w:r w:rsidR="00922916" w:rsidRPr="00922916">
        <w:rPr>
          <w:rFonts w:ascii="Times New Roman" w:hAnsi="Times New Roman" w:cs="Times New Roman"/>
          <w:sz w:val="28"/>
          <w:szCs w:val="28"/>
        </w:rPr>
        <w:t>Механика (расчетная задача)</w:t>
      </w:r>
      <w:r w:rsidR="00922916">
        <w:rPr>
          <w:rFonts w:ascii="Times New Roman" w:hAnsi="Times New Roman" w:cs="Times New Roman"/>
          <w:sz w:val="28"/>
          <w:szCs w:val="28"/>
        </w:rPr>
        <w:t>, 11,1%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22916">
        <w:rPr>
          <w:rFonts w:ascii="Times New Roman" w:hAnsi="Times New Roman" w:cs="Times New Roman"/>
          <w:sz w:val="28"/>
          <w:szCs w:val="28"/>
        </w:rPr>
        <w:t xml:space="preserve">и № 30 (Молекулярная физика (расчетная </w:t>
      </w:r>
      <w:r w:rsidR="00922916" w:rsidRPr="00922916">
        <w:rPr>
          <w:rFonts w:ascii="Times New Roman" w:hAnsi="Times New Roman" w:cs="Times New Roman"/>
          <w:sz w:val="28"/>
          <w:szCs w:val="28"/>
        </w:rPr>
        <w:t>задача)</w:t>
      </w:r>
      <w:r w:rsidR="00922916">
        <w:rPr>
          <w:rFonts w:ascii="Times New Roman" w:hAnsi="Times New Roman" w:cs="Times New Roman"/>
          <w:sz w:val="28"/>
          <w:szCs w:val="28"/>
        </w:rPr>
        <w:t>, 4,6%).  Т</w:t>
      </w:r>
      <w:r w:rsidR="00425026">
        <w:rPr>
          <w:rFonts w:ascii="Times New Roman" w:hAnsi="Times New Roman" w:cs="Times New Roman"/>
          <w:sz w:val="28"/>
          <w:szCs w:val="28"/>
        </w:rPr>
        <w:t xml:space="preserve">олько </w:t>
      </w:r>
      <w:r w:rsidR="00922916">
        <w:rPr>
          <w:rFonts w:ascii="Times New Roman" w:hAnsi="Times New Roman" w:cs="Times New Roman"/>
          <w:sz w:val="28"/>
          <w:szCs w:val="28"/>
        </w:rPr>
        <w:t>одно задание из этого блока выполнено более, чем на 30%, это задание № 32 (</w:t>
      </w:r>
      <w:r w:rsidR="00922916" w:rsidRPr="00922916">
        <w:rPr>
          <w:rFonts w:ascii="Times New Roman" w:hAnsi="Times New Roman" w:cs="Times New Roman"/>
          <w:sz w:val="28"/>
          <w:szCs w:val="28"/>
        </w:rPr>
        <w:t>Электродинамика, квантовая физика (расчетная задача)</w:t>
      </w:r>
      <w:r w:rsidR="0092291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C3B39" w:rsidRPr="00EC3B39" w:rsidRDefault="00EC3B39" w:rsidP="00EC3B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F761DB" w:rsidRDefault="00570840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b/>
          <w:sz w:val="28"/>
          <w:szCs w:val="28"/>
        </w:rPr>
        <w:t>Р</w:t>
      </w:r>
      <w:r w:rsidR="00F805F8"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1DEB">
        <w:rPr>
          <w:rFonts w:ascii="Times New Roman" w:hAnsi="Times New Roman"/>
          <w:b/>
          <w:sz w:val="28"/>
          <w:szCs w:val="28"/>
        </w:rPr>
        <w:t>Администрации: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1.  Провести анализ мотивов выбора учащимися </w:t>
      </w:r>
      <w:r w:rsidR="00922916">
        <w:rPr>
          <w:rFonts w:ascii="Times New Roman" w:hAnsi="Times New Roman"/>
          <w:sz w:val="28"/>
          <w:szCs w:val="28"/>
        </w:rPr>
        <w:t>физики</w:t>
      </w:r>
      <w:r w:rsidRPr="00371DEB">
        <w:rPr>
          <w:rFonts w:ascii="Times New Roman" w:hAnsi="Times New Roman"/>
          <w:sz w:val="28"/>
          <w:szCs w:val="28"/>
        </w:rPr>
        <w:t xml:space="preserve"> для сдачи в форме ЕГЭ.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 xml:space="preserve">2. Создать условия для организации работы по подготовке к итоговой аттестации по </w:t>
      </w:r>
      <w:r w:rsidR="00922916">
        <w:rPr>
          <w:rFonts w:ascii="Times New Roman" w:hAnsi="Times New Roman"/>
          <w:sz w:val="28"/>
          <w:szCs w:val="28"/>
        </w:rPr>
        <w:t>физике</w:t>
      </w:r>
      <w:r w:rsidRPr="00371DEB">
        <w:rPr>
          <w:rFonts w:ascii="Times New Roman" w:hAnsi="Times New Roman"/>
          <w:sz w:val="28"/>
          <w:szCs w:val="28"/>
        </w:rPr>
        <w:t>, начиная с 10 класса.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71DEB">
        <w:rPr>
          <w:rFonts w:ascii="Times New Roman" w:hAnsi="Times New Roman"/>
          <w:sz w:val="28"/>
          <w:szCs w:val="28"/>
        </w:rPr>
        <w:t>4. Шире внедрять профильное обучение</w:t>
      </w:r>
      <w:r w:rsidR="00922916">
        <w:rPr>
          <w:rFonts w:ascii="Times New Roman" w:hAnsi="Times New Roman"/>
          <w:sz w:val="28"/>
          <w:szCs w:val="28"/>
        </w:rPr>
        <w:t>,</w:t>
      </w:r>
      <w:r w:rsidRPr="00371DEB">
        <w:rPr>
          <w:rFonts w:ascii="Times New Roman" w:hAnsi="Times New Roman"/>
          <w:sz w:val="28"/>
          <w:szCs w:val="28"/>
        </w:rPr>
        <w:t xml:space="preserve"> преподавание элективных курсов по важнейшим темам предмета «</w:t>
      </w:r>
      <w:r w:rsidR="00922916">
        <w:rPr>
          <w:rFonts w:ascii="Times New Roman" w:hAnsi="Times New Roman"/>
          <w:sz w:val="28"/>
          <w:szCs w:val="28"/>
        </w:rPr>
        <w:t>физика</w:t>
      </w:r>
      <w:r w:rsidRPr="00371DEB">
        <w:rPr>
          <w:rFonts w:ascii="Times New Roman" w:hAnsi="Times New Roman"/>
          <w:sz w:val="28"/>
          <w:szCs w:val="28"/>
        </w:rPr>
        <w:t>».</w:t>
      </w: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DEB" w:rsidRPr="00371DEB" w:rsidRDefault="00371DEB" w:rsidP="00371DE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1DEB">
        <w:rPr>
          <w:rFonts w:ascii="Times New Roman" w:hAnsi="Times New Roman"/>
          <w:b/>
          <w:sz w:val="28"/>
          <w:szCs w:val="28"/>
        </w:rPr>
        <w:t>Учителям – предметникам:</w:t>
      </w:r>
    </w:p>
    <w:p w:rsid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>1. С начала учебного года приступить к систематическому повторению материала, начиная с основной школы, на элективных, межшкольных курсах. Материал основной школы должен повторяться на более высоком уровне, соответствующем возрас</w:t>
      </w:r>
      <w:r>
        <w:rPr>
          <w:rFonts w:ascii="Times New Roman" w:hAnsi="Times New Roman"/>
          <w:sz w:val="28"/>
          <w:szCs w:val="28"/>
        </w:rPr>
        <w:t>ту и имеющимся знаниям учащихся, обратить внимание на те</w:t>
      </w:r>
      <w:r w:rsidR="007B1DFD">
        <w:rPr>
          <w:rFonts w:ascii="Times New Roman" w:hAnsi="Times New Roman"/>
          <w:sz w:val="28"/>
          <w:szCs w:val="28"/>
        </w:rPr>
        <w:t>мы:</w:t>
      </w:r>
    </w:p>
    <w:p w:rsid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B1DFD">
        <w:rPr>
          <w:rFonts w:ascii="Times New Roman" w:hAnsi="Times New Roman"/>
          <w:sz w:val="28"/>
          <w:szCs w:val="28"/>
        </w:rPr>
        <w:t>Механика – квантовая физика (качественная задача)</w:t>
      </w:r>
      <w:r>
        <w:rPr>
          <w:rFonts w:ascii="Times New Roman" w:hAnsi="Times New Roman"/>
          <w:sz w:val="28"/>
          <w:szCs w:val="28"/>
        </w:rPr>
        <w:t>»;</w:t>
      </w:r>
    </w:p>
    <w:p w:rsid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B1DFD">
        <w:rPr>
          <w:rFonts w:ascii="Times New Roman" w:hAnsi="Times New Roman"/>
          <w:sz w:val="28"/>
          <w:szCs w:val="28"/>
        </w:rPr>
        <w:t>Механика</w:t>
      </w:r>
      <w:r>
        <w:rPr>
          <w:rFonts w:ascii="Times New Roman" w:hAnsi="Times New Roman"/>
          <w:sz w:val="28"/>
          <w:szCs w:val="28"/>
        </w:rPr>
        <w:t>», «</w:t>
      </w:r>
      <w:r w:rsidRPr="007B1DFD">
        <w:rPr>
          <w:rFonts w:ascii="Times New Roman" w:hAnsi="Times New Roman"/>
          <w:sz w:val="28"/>
          <w:szCs w:val="28"/>
        </w:rPr>
        <w:t>Молекулярная физика</w:t>
      </w:r>
      <w:r>
        <w:rPr>
          <w:rFonts w:ascii="Times New Roman" w:hAnsi="Times New Roman"/>
          <w:sz w:val="28"/>
          <w:szCs w:val="28"/>
        </w:rPr>
        <w:t>»,«</w:t>
      </w:r>
      <w:r w:rsidRPr="007B1DFD">
        <w:rPr>
          <w:rFonts w:ascii="Times New Roman" w:hAnsi="Times New Roman"/>
          <w:sz w:val="28"/>
          <w:szCs w:val="28"/>
        </w:rPr>
        <w:t>Электродинамика</w:t>
      </w:r>
      <w:r>
        <w:rPr>
          <w:rFonts w:ascii="Times New Roman" w:hAnsi="Times New Roman"/>
          <w:sz w:val="28"/>
          <w:szCs w:val="28"/>
        </w:rPr>
        <w:t>»</w:t>
      </w:r>
      <w:r w:rsidRPr="007B1DFD">
        <w:rPr>
          <w:rFonts w:ascii="Times New Roman" w:hAnsi="Times New Roman"/>
          <w:sz w:val="28"/>
          <w:szCs w:val="28"/>
        </w:rPr>
        <w:t xml:space="preserve"> (расчетная задача)</w:t>
      </w:r>
      <w:r>
        <w:rPr>
          <w:rFonts w:ascii="Times New Roman" w:hAnsi="Times New Roman"/>
          <w:sz w:val="28"/>
          <w:szCs w:val="28"/>
        </w:rPr>
        <w:t>;</w:t>
      </w:r>
    </w:p>
    <w:p w:rsid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B1DFD">
        <w:rPr>
          <w:rFonts w:ascii="Times New Roman" w:hAnsi="Times New Roman"/>
          <w:sz w:val="28"/>
          <w:szCs w:val="28"/>
        </w:rPr>
        <w:t>Планетарная модель атома. Нуклонн</w:t>
      </w:r>
      <w:r>
        <w:rPr>
          <w:rFonts w:ascii="Times New Roman" w:hAnsi="Times New Roman"/>
          <w:sz w:val="28"/>
          <w:szCs w:val="28"/>
        </w:rPr>
        <w:t xml:space="preserve">ая модель ядра. Ядерные реакции»;  </w:t>
      </w:r>
    </w:p>
    <w:p w:rsid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«МКТ, термодинамика (объяснение </w:t>
      </w:r>
      <w:r w:rsidRPr="007B1DFD">
        <w:rPr>
          <w:rFonts w:ascii="Times New Roman" w:hAnsi="Times New Roman"/>
          <w:sz w:val="28"/>
          <w:szCs w:val="28"/>
        </w:rPr>
        <w:t>явлений; интерпретация результатов опытов, представленных в виде таблицы</w:t>
      </w:r>
      <w:r>
        <w:rPr>
          <w:rFonts w:ascii="Times New Roman" w:hAnsi="Times New Roman"/>
          <w:sz w:val="28"/>
          <w:szCs w:val="28"/>
        </w:rPr>
        <w:t>);</w:t>
      </w:r>
    </w:p>
    <w:p w:rsidR="007B1DFD" w:rsidRP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B1DFD">
        <w:rPr>
          <w:rFonts w:ascii="Times New Roman" w:hAnsi="Times New Roman"/>
          <w:sz w:val="28"/>
          <w:szCs w:val="28"/>
        </w:rPr>
        <w:t>Механика (объяснение явлений; интерпретация результатов опытов,</w:t>
      </w:r>
    </w:p>
    <w:p w:rsid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B1DFD">
        <w:rPr>
          <w:rFonts w:ascii="Times New Roman" w:hAnsi="Times New Roman"/>
          <w:sz w:val="28"/>
          <w:szCs w:val="28"/>
        </w:rPr>
        <w:t>представленных в виде таблицы или графиков)</w:t>
      </w:r>
      <w:r>
        <w:rPr>
          <w:rFonts w:ascii="Times New Roman" w:hAnsi="Times New Roman"/>
          <w:sz w:val="28"/>
          <w:szCs w:val="28"/>
        </w:rPr>
        <w:t>»;</w:t>
      </w:r>
    </w:p>
    <w:p w:rsidR="007B1DFD" w:rsidRPr="007B1DFD" w:rsidRDefault="007B1DFD" w:rsidP="007B1DF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«Электродинамика и основы СТО </w:t>
      </w:r>
      <w:r w:rsidRPr="007B1DFD">
        <w:rPr>
          <w:rFonts w:ascii="Times New Roman" w:hAnsi="Times New Roman"/>
          <w:sz w:val="28"/>
          <w:szCs w:val="28"/>
        </w:rPr>
        <w:t>(установление соответствия междуграфиками и физическими величинами, между физическими величинами и формулами)</w:t>
      </w:r>
      <w:r>
        <w:rPr>
          <w:rFonts w:ascii="Times New Roman" w:hAnsi="Times New Roman"/>
          <w:sz w:val="28"/>
          <w:szCs w:val="28"/>
        </w:rPr>
        <w:t>.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>2. Регулярно знакомиться на сайтах ФИПИ, «Решу ЕГЭ», ИРО с новыми требованиями, задачами, отчетами, методическими анализами, дидактическими материалами, полученную информацию использовать в работе с учащимися по подготовке к ЕГЭ.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 xml:space="preserve">3. При обучении учесть, что универсальный алгоритм решения физической задачи может быть разработан только в самом общем виде: качественный анализ задачи, рисунок (схема, график), запись условия в уравнениях, решение системы уравнений. 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>4. Практиковать такие виды упражнений, как разработка учащимися вариантов разобранных задач, поиски различных вариантов решения одной и той же задачи.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 xml:space="preserve">5. Целесообразно уделять достаточное внимание устным ответам и решению качественных задач. При этом необходимо добиваться полного правильного ответа, включающего последовательное связное обоснование с указанием на изученные закономерности. Так, при решении качественной задачи в экзаменационном варианте полным и правильным ответом считается тот, в котором приведен правильный ответ, полное объяснение и сделаны ссылки на наблюдаемые явления и использованные законы. 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 xml:space="preserve">6. Не пренебрегать проведением всех предусмотренных программой лабораторных работ или работ практикума, так как это необходимо для успешного выполнения заданий ЕГЭ по фотографиям реальных экспериментов. 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>7. Развивать умение выделять главное, устанавливать причинно-следственные связи между отдельными элементами содержания. Добиваться понимания учащимися того, что успешное выполнение любого задания предполагает тщательный анализ его условия и выбор верной последовательности действий.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 xml:space="preserve">8. После каждого повторенного раздела проводить </w:t>
      </w:r>
      <w:proofErr w:type="spellStart"/>
      <w:r w:rsidRPr="00922916">
        <w:rPr>
          <w:rFonts w:ascii="Times New Roman" w:hAnsi="Times New Roman"/>
          <w:sz w:val="28"/>
          <w:szCs w:val="28"/>
        </w:rPr>
        <w:t>тренировочно-диагностическую</w:t>
      </w:r>
      <w:proofErr w:type="spellEnd"/>
      <w:r w:rsidRPr="00922916">
        <w:rPr>
          <w:rFonts w:ascii="Times New Roman" w:hAnsi="Times New Roman"/>
          <w:sz w:val="28"/>
          <w:szCs w:val="28"/>
        </w:rPr>
        <w:t xml:space="preserve"> работу.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 xml:space="preserve">9. Учить школьников при возможности находить ответ, опираясь на качественные соображения, на анализ предложенных </w:t>
      </w:r>
      <w:proofErr w:type="spellStart"/>
      <w:r w:rsidRPr="00922916">
        <w:rPr>
          <w:rFonts w:ascii="Times New Roman" w:hAnsi="Times New Roman"/>
          <w:sz w:val="28"/>
          <w:szCs w:val="28"/>
        </w:rPr>
        <w:t>дистракторов</w:t>
      </w:r>
      <w:proofErr w:type="spellEnd"/>
      <w:r w:rsidRPr="00922916">
        <w:rPr>
          <w:rFonts w:ascii="Times New Roman" w:hAnsi="Times New Roman"/>
          <w:sz w:val="28"/>
          <w:szCs w:val="28"/>
        </w:rPr>
        <w:t>.</w:t>
      </w:r>
    </w:p>
    <w:p w:rsidR="00922916" w:rsidRPr="00922916" w:rsidRDefault="00922916" w:rsidP="009229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22916">
        <w:rPr>
          <w:rFonts w:ascii="Times New Roman" w:hAnsi="Times New Roman"/>
          <w:sz w:val="28"/>
          <w:szCs w:val="28"/>
        </w:rPr>
        <w:t xml:space="preserve">10. Формировать интеллектуальные умения учащихся анализировать описанные в задаче явления и процессы и строить физическую модель, подходящую для данного случая. 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761DB" w:rsidP="00F27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 w:rsidR="00F805F8" w:rsidRPr="00F761DB">
        <w:rPr>
          <w:rFonts w:ascii="Times New Roman" w:hAnsi="Times New Roman"/>
          <w:sz w:val="28"/>
          <w:szCs w:val="28"/>
        </w:rPr>
        <w:tab/>
      </w:r>
      <w:r w:rsidR="00F27999">
        <w:rPr>
          <w:rFonts w:ascii="Times New Roman" w:hAnsi="Times New Roman"/>
          <w:sz w:val="28"/>
          <w:szCs w:val="28"/>
        </w:rPr>
        <w:tab/>
      </w:r>
      <w:r w:rsidR="00881F80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F27999">
        <w:rPr>
          <w:rFonts w:ascii="Times New Roman" w:hAnsi="Times New Roman"/>
          <w:sz w:val="28"/>
          <w:szCs w:val="28"/>
        </w:rPr>
        <w:t>И. А. Романова</w:t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81F80">
        <w:rPr>
          <w:rFonts w:ascii="Times New Roman" w:hAnsi="Times New Roman"/>
          <w:sz w:val="28"/>
          <w:szCs w:val="28"/>
        </w:rPr>
        <w:t xml:space="preserve">                            </w:t>
      </w:r>
      <w:r w:rsidR="00570840" w:rsidRPr="00F761DB">
        <w:rPr>
          <w:rFonts w:ascii="Times New Roman" w:hAnsi="Times New Roman"/>
          <w:sz w:val="28"/>
          <w:szCs w:val="28"/>
        </w:rPr>
        <w:t>О.Р. 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805F8"/>
    <w:rsid w:val="00015A7F"/>
    <w:rsid w:val="00023D6F"/>
    <w:rsid w:val="00025359"/>
    <w:rsid w:val="000432BA"/>
    <w:rsid w:val="0004436F"/>
    <w:rsid w:val="000502C4"/>
    <w:rsid w:val="000542B2"/>
    <w:rsid w:val="00094E12"/>
    <w:rsid w:val="00095637"/>
    <w:rsid w:val="000A3246"/>
    <w:rsid w:val="000B0CF3"/>
    <w:rsid w:val="000B5460"/>
    <w:rsid w:val="000F55EA"/>
    <w:rsid w:val="001813BC"/>
    <w:rsid w:val="001A4A07"/>
    <w:rsid w:val="001B1D45"/>
    <w:rsid w:val="001E44AF"/>
    <w:rsid w:val="001F3F1E"/>
    <w:rsid w:val="001F64C7"/>
    <w:rsid w:val="002048C0"/>
    <w:rsid w:val="00217443"/>
    <w:rsid w:val="002208E3"/>
    <w:rsid w:val="00242F1D"/>
    <w:rsid w:val="00276318"/>
    <w:rsid w:val="002942C8"/>
    <w:rsid w:val="00357D94"/>
    <w:rsid w:val="00371DEB"/>
    <w:rsid w:val="0037365C"/>
    <w:rsid w:val="00377962"/>
    <w:rsid w:val="003B05B2"/>
    <w:rsid w:val="003B2F01"/>
    <w:rsid w:val="003C4219"/>
    <w:rsid w:val="003F6B55"/>
    <w:rsid w:val="0040624B"/>
    <w:rsid w:val="00425026"/>
    <w:rsid w:val="00436B62"/>
    <w:rsid w:val="00463620"/>
    <w:rsid w:val="0047771B"/>
    <w:rsid w:val="004D05D1"/>
    <w:rsid w:val="004D7466"/>
    <w:rsid w:val="004E75FA"/>
    <w:rsid w:val="00511BC6"/>
    <w:rsid w:val="00570840"/>
    <w:rsid w:val="00591283"/>
    <w:rsid w:val="005914A6"/>
    <w:rsid w:val="00594F9A"/>
    <w:rsid w:val="006155C6"/>
    <w:rsid w:val="00652637"/>
    <w:rsid w:val="00657AD0"/>
    <w:rsid w:val="00660C91"/>
    <w:rsid w:val="00675E75"/>
    <w:rsid w:val="0068329F"/>
    <w:rsid w:val="006A77CE"/>
    <w:rsid w:val="006B0D2B"/>
    <w:rsid w:val="006D2C86"/>
    <w:rsid w:val="006F173B"/>
    <w:rsid w:val="007168AC"/>
    <w:rsid w:val="00724670"/>
    <w:rsid w:val="007312A4"/>
    <w:rsid w:val="007454A8"/>
    <w:rsid w:val="007458BF"/>
    <w:rsid w:val="007633D8"/>
    <w:rsid w:val="00793AB6"/>
    <w:rsid w:val="007942E2"/>
    <w:rsid w:val="007A7BFE"/>
    <w:rsid w:val="007B1DFD"/>
    <w:rsid w:val="007B60E5"/>
    <w:rsid w:val="007C7E10"/>
    <w:rsid w:val="0080007B"/>
    <w:rsid w:val="00807870"/>
    <w:rsid w:val="00842006"/>
    <w:rsid w:val="008453FC"/>
    <w:rsid w:val="00850B4B"/>
    <w:rsid w:val="00851A86"/>
    <w:rsid w:val="00851B30"/>
    <w:rsid w:val="00863971"/>
    <w:rsid w:val="00881F80"/>
    <w:rsid w:val="008831A1"/>
    <w:rsid w:val="00883CB6"/>
    <w:rsid w:val="008A338C"/>
    <w:rsid w:val="008A5E10"/>
    <w:rsid w:val="0091345F"/>
    <w:rsid w:val="00922916"/>
    <w:rsid w:val="009435FE"/>
    <w:rsid w:val="009479B6"/>
    <w:rsid w:val="009510F8"/>
    <w:rsid w:val="00956C2D"/>
    <w:rsid w:val="0096091E"/>
    <w:rsid w:val="00972803"/>
    <w:rsid w:val="00976B56"/>
    <w:rsid w:val="00987309"/>
    <w:rsid w:val="009B1494"/>
    <w:rsid w:val="009B375D"/>
    <w:rsid w:val="009C5C2B"/>
    <w:rsid w:val="009D0C25"/>
    <w:rsid w:val="009F165D"/>
    <w:rsid w:val="00A175F6"/>
    <w:rsid w:val="00A259DA"/>
    <w:rsid w:val="00A30716"/>
    <w:rsid w:val="00A5669A"/>
    <w:rsid w:val="00A6786A"/>
    <w:rsid w:val="00AD369E"/>
    <w:rsid w:val="00AE393D"/>
    <w:rsid w:val="00AF7D53"/>
    <w:rsid w:val="00B05A8B"/>
    <w:rsid w:val="00B13B64"/>
    <w:rsid w:val="00B153ED"/>
    <w:rsid w:val="00B65EF9"/>
    <w:rsid w:val="00B72253"/>
    <w:rsid w:val="00B73A1D"/>
    <w:rsid w:val="00B91C06"/>
    <w:rsid w:val="00BB1884"/>
    <w:rsid w:val="00BC522D"/>
    <w:rsid w:val="00BD164F"/>
    <w:rsid w:val="00BF3F6C"/>
    <w:rsid w:val="00C020F7"/>
    <w:rsid w:val="00C16CA2"/>
    <w:rsid w:val="00C17F95"/>
    <w:rsid w:val="00C40CD5"/>
    <w:rsid w:val="00C62186"/>
    <w:rsid w:val="00C62521"/>
    <w:rsid w:val="00CA4F14"/>
    <w:rsid w:val="00CB3FDF"/>
    <w:rsid w:val="00CB7CE9"/>
    <w:rsid w:val="00CC355F"/>
    <w:rsid w:val="00CF268C"/>
    <w:rsid w:val="00D57263"/>
    <w:rsid w:val="00D60FCD"/>
    <w:rsid w:val="00D8201A"/>
    <w:rsid w:val="00D872C7"/>
    <w:rsid w:val="00D95AFE"/>
    <w:rsid w:val="00DC2D5F"/>
    <w:rsid w:val="00DF76B6"/>
    <w:rsid w:val="00E07D69"/>
    <w:rsid w:val="00E22A7F"/>
    <w:rsid w:val="00E614DB"/>
    <w:rsid w:val="00E76CF8"/>
    <w:rsid w:val="00E777A7"/>
    <w:rsid w:val="00E82B24"/>
    <w:rsid w:val="00EB5683"/>
    <w:rsid w:val="00EC3B39"/>
    <w:rsid w:val="00ED2CF0"/>
    <w:rsid w:val="00ED649F"/>
    <w:rsid w:val="00F00CC2"/>
    <w:rsid w:val="00F047D7"/>
    <w:rsid w:val="00F15265"/>
    <w:rsid w:val="00F27999"/>
    <w:rsid w:val="00F761DB"/>
    <w:rsid w:val="00F805F8"/>
    <w:rsid w:val="00FD2CE9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msonormalbullet2gif">
    <w:name w:val="msonormalbullet2.gif"/>
    <w:basedOn w:val="a"/>
    <w:rsid w:val="0085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B1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DB7ED-D088-4542-B99F-E2651FD3B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11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64</cp:revision>
  <cp:lastPrinted>2019-07-02T07:17:00Z</cp:lastPrinted>
  <dcterms:created xsi:type="dcterms:W3CDTF">2001-12-31T21:31:00Z</dcterms:created>
  <dcterms:modified xsi:type="dcterms:W3CDTF">2019-07-02T07:34:00Z</dcterms:modified>
</cp:coreProperties>
</file>